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490" w:rsidRDefault="00807490" w:rsidP="0080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5FD7"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</w:rPr>
        <w:t>ПРОСВЕЩЕНИЯ РОССИИ</w:t>
      </w:r>
    </w:p>
    <w:p w:rsidR="00807490" w:rsidRDefault="00807490" w:rsidP="0080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БЮДЖЕТНОЕ </w:t>
      </w:r>
    </w:p>
    <w:p w:rsidR="00807490" w:rsidRPr="00E95D10" w:rsidRDefault="00807490" w:rsidP="0080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ОБРАЗОВАТЕЛЬНОЕ УЧРЕЖДЕНИЕ ВЫСШЕГО ОБРАЗОВАНИЯ </w:t>
      </w:r>
    </w:p>
    <w:p w:rsidR="00807490" w:rsidRDefault="00807490" w:rsidP="008074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«ДАГЕСТАНСКИЙ ГОСУДАРСТВЕННЫЙ ПЕДАГОГИЧЕСКИЙ </w:t>
      </w:r>
    </w:p>
    <w:p w:rsidR="00FF0B53" w:rsidRPr="00A118EB" w:rsidRDefault="00807490" w:rsidP="00A118EB">
      <w:pPr>
        <w:spacing w:after="0" w:line="240" w:lineRule="auto"/>
        <w:jc w:val="center"/>
        <w:rPr>
          <w:rStyle w:val="10"/>
        </w:rPr>
      </w:pPr>
      <w:r w:rsidRPr="00E95D10">
        <w:rPr>
          <w:rFonts w:ascii="Times New Roman" w:hAnsi="Times New Roman" w:cs="Times New Roman"/>
          <w:sz w:val="28"/>
          <w:szCs w:val="28"/>
        </w:rPr>
        <w:t xml:space="preserve">УНИВЕРСИТЕТ» </w:t>
      </w:r>
    </w:p>
    <w:p w:rsidR="00FF0B53" w:rsidRPr="00807490" w:rsidRDefault="00A118EB" w:rsidP="00C63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7490">
        <w:rPr>
          <w:rFonts w:ascii="Times New Roman" w:hAnsi="Times New Roman" w:cs="Times New Roman"/>
          <w:sz w:val="28"/>
          <w:szCs w:val="28"/>
        </w:rPr>
        <w:t>КАФЕДРА ИНФОРМАЦИОННЫХ И КОММУНИКАЦИОННЫХ ТЕХНОЛОГИЙ</w:t>
      </w:r>
    </w:p>
    <w:p w:rsidR="00FF0B53" w:rsidRPr="00C63C43" w:rsidRDefault="00FF0B53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0B53" w:rsidRPr="00C63C43" w:rsidRDefault="00FF0B53" w:rsidP="00C63C4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B2086" w:rsidRDefault="00EB2086" w:rsidP="00EB2086">
      <w:pPr>
        <w:spacing w:after="0" w:line="240" w:lineRule="auto"/>
        <w:ind w:left="4995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086" w:rsidRDefault="00EB2086" w:rsidP="00A118EB">
      <w:pPr>
        <w:spacing w:after="0" w:line="240" w:lineRule="auto"/>
        <w:ind w:left="499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УТВЕРЖДАЮ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EB2086" w:rsidRDefault="00EB2086" w:rsidP="00A118EB">
      <w:pPr>
        <w:spacing w:after="0" w:line="240" w:lineRule="auto"/>
        <w:ind w:left="4995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Проректор по </w:t>
      </w:r>
      <w:r w:rsidR="00A118EB">
        <w:rPr>
          <w:rFonts w:ascii="Times New Roman" w:eastAsia="Times New Roman" w:hAnsi="Times New Roman" w:cs="Times New Roman"/>
          <w:color w:val="000000"/>
          <w:sz w:val="28"/>
          <w:szCs w:val="28"/>
        </w:rPr>
        <w:t>УМР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B2086" w:rsidRDefault="00A118EB" w:rsidP="00A118EB">
      <w:pPr>
        <w:spacing w:after="0" w:line="240" w:lineRule="auto"/>
        <w:ind w:left="499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</w:t>
      </w:r>
      <w:r w:rsidR="00EB20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___________ </w:t>
      </w:r>
    </w:p>
    <w:p w:rsidR="00EB2086" w:rsidRDefault="00EB2086" w:rsidP="00A118EB">
      <w:pPr>
        <w:spacing w:after="0" w:line="240" w:lineRule="auto"/>
        <w:ind w:left="4995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«___» _______ 2021 г.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9B7209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209" w:rsidRDefault="009B7209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47" w:rsidRPr="00C63C43" w:rsidRDefault="00012047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209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C63C43">
        <w:rPr>
          <w:rFonts w:ascii="Times New Roman" w:hAnsi="Times New Roman" w:cs="Times New Roman"/>
          <w:b/>
          <w:caps/>
          <w:sz w:val="24"/>
          <w:szCs w:val="24"/>
        </w:rPr>
        <w:t>Рабочая программа дисциплины</w:t>
      </w:r>
    </w:p>
    <w:p w:rsidR="00A118EB" w:rsidRPr="00C63C43" w:rsidRDefault="00A118EB" w:rsidP="00C63C43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9A2964" w:rsidRPr="00A118EB" w:rsidRDefault="00A118EB" w:rsidP="00C63C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.О.04 МОДУЛЬ ЦИФРОВЫХ ТЕХНОЛОГИЙ</w:t>
      </w:r>
    </w:p>
    <w:p w:rsidR="009B7209" w:rsidRPr="00A118EB" w:rsidRDefault="00A118EB" w:rsidP="00C63C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Б</w:t>
      </w:r>
      <w:proofErr w:type="gramStart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proofErr w:type="gramEnd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.О.04.0</w:t>
      </w:r>
      <w:bookmarkStart w:id="0" w:name="_GoBack"/>
      <w:bookmarkEnd w:id="0"/>
      <w:r w:rsidRPr="00A118E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Pr="00A118EB">
        <w:rPr>
          <w:rFonts w:ascii="Times New Roman" w:eastAsia="Times New Roman" w:hAnsi="Times New Roman" w:cs="Times New Roman"/>
          <w:sz w:val="28"/>
          <w:szCs w:val="28"/>
        </w:rPr>
        <w:t xml:space="preserve"> ЦИФРОВИЗАЦИЯ ОБРАЗОВАНИЯ</w:t>
      </w:r>
    </w:p>
    <w:p w:rsidR="00012047" w:rsidRDefault="00012047" w:rsidP="00C63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Направление подготовки </w:t>
      </w:r>
      <w:r w:rsidR="004264F0">
        <w:rPr>
          <w:rFonts w:ascii="Times New Roman" w:eastAsia="Times New Roman" w:hAnsi="Times New Roman" w:cs="Times New Roman"/>
          <w:b/>
          <w:sz w:val="28"/>
          <w:szCs w:val="28"/>
        </w:rPr>
        <w:t>–</w:t>
      </w:r>
      <w:r w:rsidRPr="00B2771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264F0">
        <w:rPr>
          <w:rFonts w:ascii="Times New Roman" w:eastAsia="Times New Roman" w:hAnsi="Times New Roman" w:cs="Times New Roman"/>
          <w:sz w:val="28"/>
          <w:szCs w:val="28"/>
        </w:rPr>
        <w:t>39.03.02 Социальная работа</w:t>
      </w: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 xml:space="preserve">Направленность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(профили) </w:t>
      </w:r>
      <w:r w:rsidRPr="00DD376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D0166A">
        <w:rPr>
          <w:rFonts w:ascii="Times New Roman" w:eastAsia="Times New Roman" w:hAnsi="Times New Roman" w:cs="Times New Roman"/>
          <w:sz w:val="28"/>
          <w:szCs w:val="28"/>
        </w:rPr>
        <w:t>«С</w:t>
      </w:r>
      <w:r w:rsidR="004264F0">
        <w:rPr>
          <w:rFonts w:ascii="Times New Roman" w:eastAsia="Times New Roman" w:hAnsi="Times New Roman" w:cs="Times New Roman"/>
          <w:sz w:val="28"/>
          <w:szCs w:val="28"/>
        </w:rPr>
        <w:t>оциальная работа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F70D1" w:rsidRPr="00DD3767" w:rsidRDefault="002F70D1" w:rsidP="002F70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D3767">
        <w:rPr>
          <w:rFonts w:ascii="Times New Roman" w:eastAsia="Times New Roman" w:hAnsi="Times New Roman" w:cs="Times New Roman"/>
          <w:b/>
          <w:sz w:val="28"/>
          <w:szCs w:val="28"/>
        </w:rPr>
        <w:t>Квалификация выпускника:</w:t>
      </w:r>
      <w:r w:rsidR="00A118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бакалавр</w:t>
      </w:r>
    </w:p>
    <w:p w:rsidR="002F70D1" w:rsidRDefault="002F70D1" w:rsidP="002F70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70D1" w:rsidRPr="00570241" w:rsidRDefault="002F70D1" w:rsidP="002F70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E727F">
        <w:rPr>
          <w:rFonts w:ascii="Times New Roman" w:hAnsi="Times New Roman" w:cs="Times New Roman"/>
          <w:b/>
          <w:sz w:val="28"/>
          <w:szCs w:val="28"/>
        </w:rPr>
        <w:t>Форма</w:t>
      </w:r>
      <w:r>
        <w:rPr>
          <w:rFonts w:ascii="Times New Roman" w:hAnsi="Times New Roman" w:cs="Times New Roman"/>
          <w:b/>
          <w:sz w:val="28"/>
          <w:szCs w:val="28"/>
        </w:rPr>
        <w:t xml:space="preserve"> и сроки</w:t>
      </w:r>
      <w:r w:rsidRPr="002E727F">
        <w:rPr>
          <w:rFonts w:ascii="Times New Roman" w:hAnsi="Times New Roman" w:cs="Times New Roman"/>
          <w:b/>
          <w:sz w:val="28"/>
          <w:szCs w:val="28"/>
        </w:rPr>
        <w:t xml:space="preserve"> обучения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2E727F">
        <w:rPr>
          <w:rFonts w:ascii="Times New Roman" w:hAnsi="Times New Roman" w:cs="Times New Roman"/>
          <w:iCs/>
          <w:sz w:val="28"/>
          <w:szCs w:val="28"/>
        </w:rPr>
        <w:t>о</w:t>
      </w:r>
      <w:proofErr w:type="gramEnd"/>
      <w:r w:rsidRPr="002E727F">
        <w:rPr>
          <w:rFonts w:ascii="Times New Roman" w:hAnsi="Times New Roman" w:cs="Times New Roman"/>
          <w:iCs/>
          <w:sz w:val="28"/>
          <w:szCs w:val="28"/>
        </w:rPr>
        <w:t>чная</w:t>
      </w:r>
      <w:r>
        <w:rPr>
          <w:rFonts w:ascii="Times New Roman" w:hAnsi="Times New Roman" w:cs="Times New Roman"/>
          <w:iCs/>
          <w:sz w:val="28"/>
          <w:szCs w:val="28"/>
        </w:rPr>
        <w:t xml:space="preserve"> (4 лет)</w:t>
      </w:r>
      <w:r w:rsidRPr="002E727F">
        <w:rPr>
          <w:rFonts w:ascii="Times New Roman" w:hAnsi="Times New Roman" w:cs="Times New Roman"/>
          <w:iCs/>
          <w:sz w:val="28"/>
          <w:szCs w:val="28"/>
        </w:rPr>
        <w:t>, заочная</w:t>
      </w:r>
      <w:r w:rsidRPr="0057024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4 лет</w:t>
      </w:r>
      <w:r w:rsidRPr="00570241">
        <w:rPr>
          <w:rFonts w:ascii="Times New Roman" w:hAnsi="Times New Roman" w:cs="Times New Roman"/>
          <w:sz w:val="28"/>
          <w:szCs w:val="28"/>
        </w:rPr>
        <w:t xml:space="preserve"> 6 м.)</w:t>
      </w:r>
    </w:p>
    <w:p w:rsidR="00012047" w:rsidRDefault="00012047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2047" w:rsidRDefault="00012047" w:rsidP="00C63C43">
      <w:pPr>
        <w:rPr>
          <w:rFonts w:ascii="Times New Roman" w:hAnsi="Times New Roman" w:cs="Times New Roman"/>
          <w:b/>
          <w:sz w:val="24"/>
          <w:szCs w:val="24"/>
        </w:rPr>
      </w:pPr>
    </w:p>
    <w:p w:rsidR="00012047" w:rsidRPr="00C63C43" w:rsidRDefault="00012047" w:rsidP="00C63C4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895"/>
        <w:gridCol w:w="1150"/>
        <w:gridCol w:w="790"/>
        <w:gridCol w:w="1296"/>
        <w:gridCol w:w="1134"/>
        <w:gridCol w:w="1276"/>
        <w:gridCol w:w="850"/>
        <w:gridCol w:w="1226"/>
      </w:tblGrid>
      <w:tr w:rsidR="000C0006" w:rsidRPr="00C63C43" w:rsidTr="00C146D1">
        <w:trPr>
          <w:trHeight w:val="268"/>
        </w:trPr>
        <w:tc>
          <w:tcPr>
            <w:tcW w:w="1129" w:type="dxa"/>
            <w:vMerge w:val="restart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  <w:tc>
          <w:tcPr>
            <w:tcW w:w="895" w:type="dxa"/>
            <w:vMerge w:val="restart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1150" w:type="dxa"/>
            <w:vMerge w:val="restart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Трудоемкость</w:t>
            </w:r>
          </w:p>
        </w:tc>
        <w:tc>
          <w:tcPr>
            <w:tcW w:w="6572" w:type="dxa"/>
            <w:gridSpan w:val="6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учебной работы</w:t>
            </w:r>
          </w:p>
        </w:tc>
      </w:tr>
      <w:tr w:rsidR="000C0006" w:rsidRPr="00C63C43" w:rsidTr="00C146D1">
        <w:trPr>
          <w:trHeight w:val="407"/>
        </w:trPr>
        <w:tc>
          <w:tcPr>
            <w:tcW w:w="1129" w:type="dxa"/>
            <w:vMerge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5" w:type="dxa"/>
            <w:vMerge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90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Лекции</w:t>
            </w:r>
          </w:p>
        </w:tc>
        <w:tc>
          <w:tcPr>
            <w:tcW w:w="1296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</w:t>
            </w:r>
            <w:proofErr w:type="spellEnd"/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1134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Лабор</w:t>
            </w:r>
            <w:proofErr w:type="spellEnd"/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занятия</w:t>
            </w:r>
          </w:p>
        </w:tc>
        <w:tc>
          <w:tcPr>
            <w:tcW w:w="1276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Промежуточный контроль</w:t>
            </w:r>
          </w:p>
        </w:tc>
        <w:tc>
          <w:tcPr>
            <w:tcW w:w="850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1226" w:type="dxa"/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Форма аттестации</w:t>
            </w:r>
          </w:p>
        </w:tc>
      </w:tr>
      <w:tr w:rsidR="000C0006" w:rsidRPr="00C63C43" w:rsidTr="00C146D1">
        <w:trPr>
          <w:trHeight w:val="22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очная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0C0006" w:rsidRPr="00C63C43" w:rsidTr="00C146D1">
        <w:trPr>
          <w:trHeight w:val="22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заочная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72</w:t>
            </w:r>
          </w:p>
        </w:tc>
        <w:tc>
          <w:tcPr>
            <w:tcW w:w="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006" w:rsidRPr="00C63C43" w:rsidRDefault="000C0006" w:rsidP="00C63C43">
            <w:pPr>
              <w:tabs>
                <w:tab w:val="right" w:leader="underscore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</w:tbl>
    <w:p w:rsidR="002F70D1" w:rsidRDefault="002F70D1" w:rsidP="00C63C43">
      <w:pPr>
        <w:rPr>
          <w:rFonts w:ascii="Times New Roman" w:hAnsi="Times New Roman" w:cs="Times New Roman"/>
          <w:b/>
          <w:sz w:val="24"/>
          <w:szCs w:val="24"/>
        </w:rPr>
      </w:pPr>
    </w:p>
    <w:p w:rsidR="002F70D1" w:rsidRPr="00C63C43" w:rsidRDefault="002F70D1" w:rsidP="00C63C43">
      <w:pPr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9B7209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 xml:space="preserve">Махачкала </w:t>
      </w:r>
    </w:p>
    <w:p w:rsidR="00D052AC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20</w:t>
      </w:r>
      <w:r w:rsidR="00AB41E6" w:rsidRPr="00C63C43">
        <w:rPr>
          <w:rFonts w:ascii="Times New Roman" w:hAnsi="Times New Roman" w:cs="Times New Roman"/>
          <w:b/>
          <w:sz w:val="24"/>
          <w:szCs w:val="24"/>
        </w:rPr>
        <w:t>21</w:t>
      </w:r>
    </w:p>
    <w:p w:rsidR="00A118EB" w:rsidRDefault="00D052AC" w:rsidP="00012047">
      <w:pPr>
        <w:spacing w:after="14" w:line="26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A118EB" w:rsidRDefault="00A118EB" w:rsidP="00012047">
      <w:pPr>
        <w:spacing w:after="14" w:line="26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18EB" w:rsidRDefault="00A118EB" w:rsidP="00012047">
      <w:pPr>
        <w:spacing w:after="14" w:line="26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6E05AF" w:rsidP="00012047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2047">
        <w:rPr>
          <w:rFonts w:ascii="Times New Roman" w:eastAsia="Times New Roman" w:hAnsi="Times New Roman" w:cs="Times New Roman"/>
          <w:sz w:val="28"/>
          <w:szCs w:val="28"/>
        </w:rPr>
        <w:t>Куччаев</w:t>
      </w:r>
      <w:proofErr w:type="spellEnd"/>
      <w:r w:rsidRPr="00012047">
        <w:rPr>
          <w:rFonts w:ascii="Times New Roman" w:eastAsia="Times New Roman" w:hAnsi="Times New Roman" w:cs="Times New Roman"/>
          <w:sz w:val="28"/>
          <w:szCs w:val="28"/>
        </w:rPr>
        <w:t xml:space="preserve"> Р.</w:t>
      </w:r>
      <w:r w:rsidR="00AB41E6" w:rsidRPr="00012047">
        <w:rPr>
          <w:rFonts w:ascii="Times New Roman" w:eastAsia="Times New Roman" w:hAnsi="Times New Roman" w:cs="Times New Roman"/>
          <w:sz w:val="28"/>
          <w:szCs w:val="28"/>
        </w:rPr>
        <w:t xml:space="preserve">М. </w:t>
      </w:r>
      <w:r w:rsidR="00747216" w:rsidRPr="00012047">
        <w:rPr>
          <w:rFonts w:ascii="Times New Roman" w:eastAsia="Times New Roman" w:hAnsi="Times New Roman" w:cs="Times New Roman"/>
          <w:sz w:val="28"/>
          <w:szCs w:val="28"/>
        </w:rPr>
        <w:t>Рабочая программа дисциплины «</w:t>
      </w:r>
      <w:proofErr w:type="spellStart"/>
      <w:r w:rsidR="00AB41E6" w:rsidRPr="00012047">
        <w:rPr>
          <w:rFonts w:ascii="Times New Roman" w:eastAsia="Times New Roman" w:hAnsi="Times New Roman" w:cs="Times New Roman"/>
          <w:sz w:val="28"/>
          <w:szCs w:val="28"/>
        </w:rPr>
        <w:t>Цифровизация</w:t>
      </w:r>
      <w:proofErr w:type="spellEnd"/>
      <w:r w:rsidR="00AB41E6" w:rsidRPr="00012047">
        <w:rPr>
          <w:rFonts w:ascii="Times New Roman" w:eastAsia="Times New Roman" w:hAnsi="Times New Roman" w:cs="Times New Roman"/>
          <w:sz w:val="28"/>
          <w:szCs w:val="28"/>
        </w:rPr>
        <w:t xml:space="preserve"> образования</w:t>
      </w:r>
      <w:r w:rsidR="00747216" w:rsidRPr="00012047">
        <w:rPr>
          <w:rFonts w:ascii="Times New Roman" w:eastAsia="Times New Roman" w:hAnsi="Times New Roman" w:cs="Times New Roman"/>
          <w:sz w:val="28"/>
          <w:szCs w:val="28"/>
        </w:rPr>
        <w:t>». – Махачкала: ДГПУ, 20</w:t>
      </w:r>
      <w:r w:rsidR="00AB41E6" w:rsidRPr="00012047">
        <w:rPr>
          <w:rFonts w:ascii="Times New Roman" w:eastAsia="Times New Roman" w:hAnsi="Times New Roman" w:cs="Times New Roman"/>
          <w:sz w:val="28"/>
          <w:szCs w:val="28"/>
        </w:rPr>
        <w:t>21</w:t>
      </w:r>
      <w:r w:rsidR="00747216" w:rsidRPr="0001204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F7ED2" w:rsidRPr="00012047">
        <w:rPr>
          <w:rFonts w:ascii="Times New Roman" w:eastAsia="Times New Roman" w:hAnsi="Times New Roman" w:cs="Times New Roman"/>
          <w:sz w:val="28"/>
          <w:szCs w:val="28"/>
        </w:rPr>
        <w:t>1</w:t>
      </w:r>
      <w:r w:rsidR="00012047">
        <w:rPr>
          <w:rFonts w:ascii="Times New Roman" w:eastAsia="Times New Roman" w:hAnsi="Times New Roman" w:cs="Times New Roman"/>
          <w:sz w:val="28"/>
          <w:szCs w:val="28"/>
        </w:rPr>
        <w:t>3</w:t>
      </w:r>
      <w:r w:rsidR="00747216" w:rsidRPr="00012047">
        <w:rPr>
          <w:rFonts w:ascii="Times New Roman" w:eastAsia="Times New Roman" w:hAnsi="Times New Roman" w:cs="Times New Roman"/>
          <w:sz w:val="28"/>
          <w:szCs w:val="28"/>
        </w:rPr>
        <w:t>с.</w:t>
      </w:r>
    </w:p>
    <w:p w:rsidR="00012047" w:rsidRPr="00C21F13" w:rsidRDefault="00012047" w:rsidP="00012047">
      <w:pPr>
        <w:spacing w:after="14" w:line="26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Рецензент: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Зияудинова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С.М., доцент кафедры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и </w:t>
      </w:r>
      <w:r w:rsidRPr="00012047">
        <w:rPr>
          <w:rFonts w:ascii="Times New Roman" w:eastAsia="Times New Roman" w:hAnsi="Times New Roman" w:cs="Times New Roman"/>
          <w:sz w:val="28"/>
          <w:szCs w:val="28"/>
        </w:rPr>
        <w:t>коммуникационных</w:t>
      </w:r>
      <w:r>
        <w:rPr>
          <w:rFonts w:ascii="Times New Roman" w:hAnsi="Times New Roman" w:cs="Times New Roman"/>
          <w:sz w:val="28"/>
          <w:szCs w:val="28"/>
        </w:rPr>
        <w:t xml:space="preserve"> технологий</w:t>
      </w:r>
    </w:p>
    <w:p w:rsidR="00012047" w:rsidRPr="00A7136F" w:rsidRDefault="00012047" w:rsidP="00012047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047" w:rsidRPr="00C21F13" w:rsidRDefault="00012047" w:rsidP="00012047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047" w:rsidRPr="00C21F13" w:rsidRDefault="00012047" w:rsidP="00012047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118EB" w:rsidRDefault="009839E2" w:rsidP="00A11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утверждена на</w:t>
      </w:r>
      <w:r w:rsidR="00A118EB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заседаниях:</w:t>
      </w:r>
    </w:p>
    <w:p w:rsidR="009839E2" w:rsidRPr="00A118EB" w:rsidRDefault="009839E2" w:rsidP="00A11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Кафедры  информационных и коммуникационных технологий </w:t>
      </w:r>
      <w:r>
        <w:rPr>
          <w:rFonts w:ascii="Times New Roman" w:hAnsi="Times New Roman" w:cs="Times New Roman"/>
          <w:i/>
          <w:sz w:val="28"/>
          <w:szCs w:val="28"/>
        </w:rPr>
        <w:t>(протокол №   от «</w:t>
      </w:r>
      <w:r w:rsidR="00A118E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» </w:t>
      </w:r>
      <w:r w:rsidR="00A118EB">
        <w:rPr>
          <w:rFonts w:ascii="Times New Roman" w:hAnsi="Times New Roman" w:cs="Times New Roman"/>
          <w:i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202</w:t>
      </w:r>
      <w:r w:rsidR="00A118EB">
        <w:rPr>
          <w:rFonts w:ascii="Times New Roman" w:hAnsi="Times New Roman" w:cs="Times New Roman"/>
          <w:i/>
          <w:sz w:val="28"/>
          <w:szCs w:val="28"/>
        </w:rPr>
        <w:t>1</w:t>
      </w:r>
      <w:r>
        <w:rPr>
          <w:rFonts w:ascii="Times New Roman" w:hAnsi="Times New Roman" w:cs="Times New Roman"/>
          <w:i/>
          <w:sz w:val="28"/>
          <w:szCs w:val="28"/>
        </w:rPr>
        <w:t xml:space="preserve"> г.)</w:t>
      </w:r>
    </w:p>
    <w:p w:rsidR="009839E2" w:rsidRDefault="00A118EB" w:rsidP="009839E2">
      <w:pPr>
        <w:tabs>
          <w:tab w:val="left" w:leader="underscore" w:pos="2640"/>
        </w:tabs>
        <w:spacing w:after="0" w:line="264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39E2">
        <w:rPr>
          <w:rFonts w:ascii="Times New Roman" w:hAnsi="Times New Roman" w:cs="Times New Roman"/>
          <w:sz w:val="28"/>
          <w:szCs w:val="28"/>
        </w:rPr>
        <w:t>Зав. кафедрой</w:t>
      </w:r>
      <w:r w:rsidR="009839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proofErr w:type="spellStart"/>
      <w:r w:rsidR="009839E2">
        <w:rPr>
          <w:rFonts w:ascii="Times New Roman" w:eastAsia="Times New Roman" w:hAnsi="Times New Roman" w:cs="Times New Roman"/>
          <w:spacing w:val="2"/>
          <w:sz w:val="28"/>
          <w:szCs w:val="28"/>
        </w:rPr>
        <w:t>Сурхаев</w:t>
      </w:r>
      <w:proofErr w:type="spellEnd"/>
      <w:r w:rsidR="009839E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М.А.</w:t>
      </w:r>
      <w:r w:rsidR="009839E2">
        <w:rPr>
          <w:rFonts w:ascii="Times New Roman" w:hAnsi="Times New Roman" w:cs="Times New Roman"/>
          <w:sz w:val="28"/>
          <w:szCs w:val="28"/>
        </w:rPr>
        <w:t>, д.п.н., профессор ________   __ _______ 202</w:t>
      </w:r>
      <w:r>
        <w:rPr>
          <w:rFonts w:ascii="Times New Roman" w:hAnsi="Times New Roman" w:cs="Times New Roman"/>
          <w:sz w:val="28"/>
          <w:szCs w:val="28"/>
        </w:rPr>
        <w:t>1</w:t>
      </w:r>
      <w:r w:rsidR="009839E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18EB" w:rsidRPr="00F7039C" w:rsidRDefault="00A118EB" w:rsidP="00A118EB">
      <w:pPr>
        <w:spacing w:line="240" w:lineRule="auto"/>
        <w:ind w:left="-567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7039C">
        <w:rPr>
          <w:rFonts w:ascii="Times New Roman" w:eastAsia="Times New Roman" w:hAnsi="Times New Roman"/>
          <w:sz w:val="28"/>
          <w:szCs w:val="28"/>
        </w:rPr>
        <w:t xml:space="preserve">Учёного совета факультета </w:t>
      </w:r>
      <w:proofErr w:type="spellStart"/>
      <w:r w:rsidRPr="00F7039C">
        <w:rPr>
          <w:rFonts w:ascii="Times New Roman" w:eastAsia="Times New Roman" w:hAnsi="Times New Roman"/>
          <w:sz w:val="28"/>
          <w:szCs w:val="28"/>
        </w:rPr>
        <w:t>СПиП</w:t>
      </w:r>
      <w:proofErr w:type="spellEnd"/>
      <w:r w:rsidRPr="00F7039C">
        <w:rPr>
          <w:rFonts w:ascii="Times New Roman" w:eastAsia="Times New Roman" w:hAnsi="Times New Roman"/>
          <w:sz w:val="28"/>
          <w:szCs w:val="28"/>
        </w:rPr>
        <w:t xml:space="preserve">  </w:t>
      </w:r>
      <w:r w:rsidRPr="00F7039C">
        <w:rPr>
          <w:rFonts w:ascii="Times New Roman" w:eastAsia="Times New Roman" w:hAnsi="Times New Roman"/>
          <w:i/>
          <w:sz w:val="28"/>
          <w:szCs w:val="28"/>
        </w:rPr>
        <w:t>(протокол №8    от «19»  марта 2021 г.)</w:t>
      </w:r>
    </w:p>
    <w:p w:rsidR="00A118EB" w:rsidRPr="00F7039C" w:rsidRDefault="00A118EB" w:rsidP="00A118EB">
      <w:pPr>
        <w:spacing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7039C">
        <w:rPr>
          <w:rFonts w:ascii="Times New Roman" w:eastAsia="Times New Roman" w:hAnsi="Times New Roman"/>
          <w:sz w:val="28"/>
          <w:szCs w:val="28"/>
        </w:rPr>
        <w:t xml:space="preserve">Председатель: </w:t>
      </w:r>
      <w:proofErr w:type="spellStart"/>
      <w:r w:rsidRPr="00F7039C">
        <w:rPr>
          <w:rFonts w:ascii="Times New Roman" w:eastAsia="Times New Roman" w:hAnsi="Times New Roman"/>
          <w:sz w:val="28"/>
          <w:szCs w:val="28"/>
        </w:rPr>
        <w:t>Асильдерова</w:t>
      </w:r>
      <w:proofErr w:type="spellEnd"/>
      <w:r w:rsidRPr="00F7039C">
        <w:rPr>
          <w:rFonts w:ascii="Times New Roman" w:eastAsia="Times New Roman" w:hAnsi="Times New Roman"/>
          <w:sz w:val="28"/>
          <w:szCs w:val="28"/>
        </w:rPr>
        <w:t xml:space="preserve"> М.М., д.п.н., доцент  _________________                           </w:t>
      </w:r>
    </w:p>
    <w:p w:rsidR="00A118EB" w:rsidRPr="00F7039C" w:rsidRDefault="00A118EB" w:rsidP="00A118EB">
      <w:pPr>
        <w:spacing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7039C">
        <w:rPr>
          <w:rFonts w:ascii="Times New Roman" w:eastAsia="Times New Roman" w:hAnsi="Times New Roman"/>
          <w:sz w:val="28"/>
          <w:szCs w:val="28"/>
        </w:rPr>
        <w:t xml:space="preserve">учебно-методического совета ДГПУ </w:t>
      </w:r>
      <w:r w:rsidRPr="00F7039C">
        <w:rPr>
          <w:rFonts w:ascii="Times New Roman" w:eastAsia="Times New Roman" w:hAnsi="Times New Roman"/>
          <w:i/>
          <w:sz w:val="28"/>
          <w:szCs w:val="28"/>
        </w:rPr>
        <w:t>(протокол № 4   от «31»   мая  2021 г.)</w:t>
      </w:r>
    </w:p>
    <w:p w:rsidR="00A118EB" w:rsidRPr="00F7039C" w:rsidRDefault="00A118EB" w:rsidP="00A118EB">
      <w:pPr>
        <w:spacing w:line="240" w:lineRule="auto"/>
        <w:ind w:left="-567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 w:rsidRPr="00F7039C">
        <w:rPr>
          <w:rFonts w:ascii="Times New Roman" w:eastAsia="Times New Roman" w:hAnsi="Times New Roman"/>
          <w:sz w:val="28"/>
          <w:szCs w:val="28"/>
        </w:rPr>
        <w:t xml:space="preserve">Председатель УМС:  </w:t>
      </w:r>
      <w:proofErr w:type="spellStart"/>
      <w:r w:rsidRPr="00F7039C">
        <w:rPr>
          <w:rFonts w:ascii="Times New Roman" w:eastAsia="Times New Roman" w:hAnsi="Times New Roman"/>
          <w:sz w:val="28"/>
          <w:szCs w:val="28"/>
        </w:rPr>
        <w:t>Дибиров</w:t>
      </w:r>
      <w:proofErr w:type="spellEnd"/>
      <w:r w:rsidRPr="00F7039C">
        <w:rPr>
          <w:rFonts w:ascii="Times New Roman" w:eastAsia="Times New Roman" w:hAnsi="Times New Roman"/>
          <w:sz w:val="28"/>
          <w:szCs w:val="28"/>
        </w:rPr>
        <w:t xml:space="preserve"> И.А., д.ф.н., профессор______________2021 г.</w:t>
      </w:r>
    </w:p>
    <w:p w:rsidR="00A118EB" w:rsidRPr="00F7039C" w:rsidRDefault="00A118EB" w:rsidP="00A118EB">
      <w:pPr>
        <w:tabs>
          <w:tab w:val="left" w:pos="5160"/>
          <w:tab w:val="left" w:pos="5595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b/>
          <w:sz w:val="28"/>
          <w:szCs w:val="28"/>
        </w:rPr>
      </w:pPr>
      <w:r w:rsidRPr="00F7039C">
        <w:rPr>
          <w:rFonts w:ascii="Times New Roman" w:eastAsia="Times New Roman" w:hAnsi="Times New Roman"/>
          <w:b/>
          <w:sz w:val="28"/>
          <w:szCs w:val="28"/>
        </w:rPr>
        <w:tab/>
      </w:r>
      <w:r w:rsidRPr="00F7039C">
        <w:rPr>
          <w:rFonts w:ascii="Times New Roman" w:eastAsia="Times New Roman" w:hAnsi="Times New Roman"/>
          <w:b/>
          <w:sz w:val="28"/>
          <w:szCs w:val="28"/>
        </w:rPr>
        <w:tab/>
      </w:r>
    </w:p>
    <w:p w:rsidR="009839E2" w:rsidRDefault="009839E2" w:rsidP="009839E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9839E2" w:rsidRDefault="009839E2" w:rsidP="009839E2">
      <w:pPr>
        <w:spacing w:after="0" w:line="264" w:lineRule="auto"/>
        <w:rPr>
          <w:rFonts w:ascii="Times New Roman" w:hAnsi="Times New Roman" w:cs="Times New Roman"/>
          <w:sz w:val="28"/>
          <w:szCs w:val="28"/>
        </w:rPr>
      </w:pPr>
    </w:p>
    <w:p w:rsidR="00012047" w:rsidRPr="00C21F13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A118E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0120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2047" w:rsidRDefault="00012047" w:rsidP="002F70D1">
      <w:pPr>
        <w:tabs>
          <w:tab w:val="left" w:pos="6521"/>
        </w:tabs>
        <w:ind w:left="652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© ДГПУ, 2021</w:t>
      </w:r>
    </w:p>
    <w:p w:rsidR="009B7209" w:rsidRPr="00C63C43" w:rsidRDefault="00012047" w:rsidP="002F70D1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©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Р.М.Куччаев</w:t>
      </w:r>
      <w:proofErr w:type="spellEnd"/>
      <w:r>
        <w:rPr>
          <w:rFonts w:ascii="Times New Roman" w:hAnsi="Times New Roman" w:cs="Times New Roman"/>
          <w:sz w:val="28"/>
          <w:szCs w:val="28"/>
        </w:rPr>
        <w:t>, 2021</w:t>
      </w:r>
    </w:p>
    <w:p w:rsidR="009B7209" w:rsidRPr="00C63C43" w:rsidRDefault="009B7209" w:rsidP="00C63C43">
      <w:pPr>
        <w:spacing w:after="160" w:line="259" w:lineRule="auto"/>
        <w:rPr>
          <w:rFonts w:ascii="Times New Roman" w:hAnsi="Times New Roman" w:cs="Times New Roman"/>
          <w:b/>
          <w:caps/>
          <w:sz w:val="24"/>
          <w:szCs w:val="24"/>
        </w:rPr>
      </w:pPr>
      <w:r w:rsidRPr="00C63C43">
        <w:rPr>
          <w:rFonts w:ascii="Times New Roman" w:hAnsi="Times New Roman" w:cs="Times New Roman"/>
          <w:b/>
          <w:caps/>
          <w:sz w:val="24"/>
          <w:szCs w:val="24"/>
        </w:rPr>
        <w:br w:type="page"/>
      </w:r>
    </w:p>
    <w:p w:rsidR="009B7209" w:rsidRPr="00C63C43" w:rsidRDefault="009B7209" w:rsidP="00C63C4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lastRenderedPageBreak/>
        <w:t>Цель и задачи освоения дисциплины</w:t>
      </w:r>
    </w:p>
    <w:p w:rsidR="00DF32E0" w:rsidRPr="00C63C43" w:rsidRDefault="00DF32E0" w:rsidP="00C6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F32E0" w:rsidRPr="00C63C43" w:rsidRDefault="00DF32E0" w:rsidP="00C6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Целью освоения дисциплины </w:t>
      </w:r>
      <w:r w:rsidR="0049786B" w:rsidRPr="00C63C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9786B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49786B" w:rsidRPr="00C63C43">
        <w:rPr>
          <w:rFonts w:ascii="Times New Roman" w:hAnsi="Times New Roman" w:cs="Times New Roman"/>
          <w:sz w:val="24"/>
          <w:szCs w:val="24"/>
        </w:rPr>
        <w:t xml:space="preserve"> образования» является формировать с</w:t>
      </w:r>
      <w:r w:rsidR="0049786B" w:rsidRPr="00C63C43">
        <w:rPr>
          <w:rFonts w:ascii="Times New Roman" w:eastAsia="Times New Roman" w:hAnsi="Times New Roman" w:cs="Times New Roman"/>
          <w:bCs/>
          <w:sz w:val="24"/>
          <w:szCs w:val="24"/>
        </w:rPr>
        <w:t>пособность понимать принципы работы современных информационных технологий и использовать их для решения задач профессиональной деятельности.</w:t>
      </w:r>
    </w:p>
    <w:p w:rsidR="00DF32E0" w:rsidRPr="00C63C43" w:rsidRDefault="009B7209" w:rsidP="00C63C43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43">
        <w:rPr>
          <w:rFonts w:ascii="Times New Roman" w:hAnsi="Times New Roman" w:cs="Times New Roman"/>
          <w:b/>
          <w:i/>
          <w:sz w:val="24"/>
          <w:szCs w:val="24"/>
        </w:rPr>
        <w:t xml:space="preserve">Задачи </w:t>
      </w:r>
      <w:r w:rsidR="00DF32E0" w:rsidRPr="00C63C43">
        <w:rPr>
          <w:rFonts w:ascii="Times New Roman" w:hAnsi="Times New Roman" w:cs="Times New Roman"/>
          <w:b/>
          <w:i/>
          <w:sz w:val="24"/>
          <w:szCs w:val="24"/>
        </w:rPr>
        <w:t>дисциплины</w:t>
      </w:r>
      <w:r w:rsidR="00FF7ED2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F32E0" w:rsidRPr="00C63C43" w:rsidRDefault="00DF32E0" w:rsidP="00C63C43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C43">
        <w:rPr>
          <w:rFonts w:ascii="Times New Roman" w:eastAsia="Times New Roman" w:hAnsi="Times New Roman" w:cs="Times New Roman"/>
          <w:sz w:val="24"/>
          <w:szCs w:val="24"/>
        </w:rPr>
        <w:t xml:space="preserve">-формировать способность применять современные </w:t>
      </w:r>
      <w:r w:rsidR="00D45ECC" w:rsidRPr="00C63C43">
        <w:rPr>
          <w:rFonts w:ascii="Times New Roman" w:eastAsia="Times New Roman" w:hAnsi="Times New Roman" w:cs="Times New Roman"/>
          <w:sz w:val="24"/>
          <w:szCs w:val="24"/>
        </w:rPr>
        <w:t>информационные технологии</w:t>
      </w:r>
      <w:r w:rsidR="006A4F06" w:rsidRPr="00C63C43">
        <w:rPr>
          <w:rFonts w:ascii="Times New Roman" w:eastAsia="Times New Roman" w:hAnsi="Times New Roman" w:cs="Times New Roman"/>
          <w:sz w:val="24"/>
          <w:szCs w:val="24"/>
        </w:rPr>
        <w:t>, а</w:t>
      </w:r>
      <w:r w:rsidRPr="00C63C43">
        <w:rPr>
          <w:rFonts w:ascii="Times New Roman" w:eastAsia="Times New Roman" w:hAnsi="Times New Roman" w:cs="Times New Roman"/>
          <w:sz w:val="24"/>
          <w:szCs w:val="24"/>
        </w:rPr>
        <w:t xml:space="preserve"> также цифровые образовательные ресурсы.</w:t>
      </w:r>
    </w:p>
    <w:p w:rsidR="00DF32E0" w:rsidRPr="00C63C43" w:rsidRDefault="00DF32E0" w:rsidP="00C63C43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3C43">
        <w:rPr>
          <w:rFonts w:ascii="Times New Roman" w:eastAsia="Times New Roman" w:hAnsi="Times New Roman" w:cs="Times New Roman"/>
          <w:sz w:val="24"/>
          <w:szCs w:val="24"/>
        </w:rPr>
        <w:t>-научить проводить учебные занятия, опираясь на достижения современных информационных технологий.</w:t>
      </w:r>
    </w:p>
    <w:p w:rsidR="00DF32E0" w:rsidRPr="00C63C43" w:rsidRDefault="00DF32E0" w:rsidP="00C63C43">
      <w:pPr>
        <w:pStyle w:val="a6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3C43">
        <w:rPr>
          <w:rFonts w:ascii="Times New Roman" w:eastAsia="Times New Roman" w:hAnsi="Times New Roman" w:cs="Times New Roman"/>
          <w:sz w:val="24"/>
          <w:szCs w:val="24"/>
          <w:lang w:eastAsia="ru-RU"/>
        </w:rPr>
        <w:t>-формировать готовность 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9B7209" w:rsidRPr="00C63C43" w:rsidRDefault="009B7209" w:rsidP="00C63C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9B7209" w:rsidP="00C63C43">
      <w:pPr>
        <w:numPr>
          <w:ilvl w:val="0"/>
          <w:numId w:val="4"/>
        </w:numPr>
        <w:tabs>
          <w:tab w:val="clear" w:pos="644"/>
          <w:tab w:val="num" w:pos="993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 xml:space="preserve">Место дисциплины в структуре </w:t>
      </w:r>
      <w:r w:rsidR="0053545F" w:rsidRPr="00C63C43">
        <w:rPr>
          <w:rFonts w:ascii="Times New Roman" w:hAnsi="Times New Roman" w:cs="Times New Roman"/>
          <w:b/>
          <w:sz w:val="24"/>
          <w:szCs w:val="24"/>
        </w:rPr>
        <w:t xml:space="preserve">основной профессиональной </w:t>
      </w:r>
      <w:r w:rsidRPr="00C63C43">
        <w:rPr>
          <w:rFonts w:ascii="Times New Roman" w:hAnsi="Times New Roman" w:cs="Times New Roman"/>
          <w:b/>
          <w:sz w:val="24"/>
          <w:szCs w:val="24"/>
        </w:rPr>
        <w:t>образовательной программы</w:t>
      </w:r>
    </w:p>
    <w:p w:rsidR="00B07389" w:rsidRPr="00C63C43" w:rsidRDefault="009B7209" w:rsidP="00C6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8E0AE2" w:rsidRPr="00C63C4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E0AE2" w:rsidRPr="00C63C43">
        <w:rPr>
          <w:rFonts w:ascii="Times New Roman" w:hAnsi="Times New Roman" w:cs="Times New Roman"/>
          <w:sz w:val="24"/>
          <w:szCs w:val="24"/>
        </w:rPr>
        <w:t>»</w:t>
      </w:r>
      <w:r w:rsidRPr="00C63C43">
        <w:rPr>
          <w:rFonts w:ascii="Times New Roman" w:hAnsi="Times New Roman" w:cs="Times New Roman"/>
          <w:sz w:val="24"/>
          <w:szCs w:val="24"/>
        </w:rPr>
        <w:t xml:space="preserve"> относится к </w:t>
      </w:r>
      <w:r w:rsidR="008E0AE2" w:rsidRPr="00C63C43">
        <w:rPr>
          <w:rFonts w:ascii="Times New Roman" w:hAnsi="Times New Roman" w:cs="Times New Roman"/>
          <w:sz w:val="24"/>
          <w:szCs w:val="24"/>
        </w:rPr>
        <w:t xml:space="preserve">коммуникативному модулю обязательной части блока 1. </w:t>
      </w:r>
    </w:p>
    <w:p w:rsidR="00B07389" w:rsidRPr="00C63C43" w:rsidRDefault="00B07389" w:rsidP="00C6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7E0E" w:rsidRPr="00C63C43" w:rsidRDefault="008E0AE2" w:rsidP="00C6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Дисциплина реализуется в </w:t>
      </w:r>
      <w:r w:rsidR="007F32A0" w:rsidRPr="00C63C43">
        <w:rPr>
          <w:rFonts w:ascii="Times New Roman" w:hAnsi="Times New Roman" w:cs="Times New Roman"/>
          <w:sz w:val="24"/>
          <w:szCs w:val="24"/>
        </w:rPr>
        <w:t xml:space="preserve">шестом </w:t>
      </w:r>
      <w:r w:rsidRPr="00C63C43">
        <w:rPr>
          <w:rFonts w:ascii="Times New Roman" w:hAnsi="Times New Roman" w:cs="Times New Roman"/>
          <w:sz w:val="24"/>
          <w:szCs w:val="24"/>
        </w:rPr>
        <w:t>семестр</w:t>
      </w:r>
      <w:r w:rsidR="007F32A0" w:rsidRPr="00C63C43">
        <w:rPr>
          <w:rFonts w:ascii="Times New Roman" w:hAnsi="Times New Roman" w:cs="Times New Roman"/>
          <w:sz w:val="24"/>
          <w:szCs w:val="24"/>
        </w:rPr>
        <w:t>е</w:t>
      </w:r>
      <w:r w:rsidRPr="00C63C43">
        <w:rPr>
          <w:rFonts w:ascii="Times New Roman" w:hAnsi="Times New Roman" w:cs="Times New Roman"/>
          <w:sz w:val="24"/>
          <w:szCs w:val="24"/>
        </w:rPr>
        <w:t>.</w:t>
      </w:r>
      <w:r w:rsidR="00337E0E" w:rsidRPr="00C63C43">
        <w:rPr>
          <w:rFonts w:ascii="Times New Roman" w:hAnsi="Times New Roman" w:cs="Times New Roman"/>
          <w:sz w:val="24"/>
          <w:szCs w:val="24"/>
        </w:rPr>
        <w:t xml:space="preserve"> Для освоения дисциплины обучающиеся используют знания, умения, навыки, способы </w:t>
      </w:r>
      <w:proofErr w:type="spellStart"/>
      <w:r w:rsidR="00337E0E" w:rsidRPr="00C63C43">
        <w:rPr>
          <w:rFonts w:ascii="Times New Roman" w:hAnsi="Times New Roman" w:cs="Times New Roman"/>
          <w:sz w:val="24"/>
          <w:szCs w:val="24"/>
        </w:rPr>
        <w:t>деятельности,сформированные</w:t>
      </w:r>
      <w:proofErr w:type="spellEnd"/>
      <w:r w:rsidR="00337E0E" w:rsidRPr="00C63C43">
        <w:rPr>
          <w:rFonts w:ascii="Times New Roman" w:hAnsi="Times New Roman" w:cs="Times New Roman"/>
          <w:sz w:val="24"/>
          <w:szCs w:val="24"/>
        </w:rPr>
        <w:t xml:space="preserve"> в процессе изучения предмета «Информатика» н</w:t>
      </w:r>
      <w:r w:rsidR="000C0CEA" w:rsidRPr="00C63C43">
        <w:rPr>
          <w:rFonts w:ascii="Times New Roman" w:hAnsi="Times New Roman" w:cs="Times New Roman"/>
          <w:sz w:val="24"/>
          <w:szCs w:val="24"/>
        </w:rPr>
        <w:t xml:space="preserve">а предыдущем уровне образования, а также при изучении дисциплины «Информационные технологии» на первом </w:t>
      </w:r>
      <w:proofErr w:type="spellStart"/>
      <w:r w:rsidR="000C0CEA" w:rsidRPr="00C63C43">
        <w:rPr>
          <w:rFonts w:ascii="Times New Roman" w:hAnsi="Times New Roman" w:cs="Times New Roman"/>
          <w:sz w:val="24"/>
          <w:szCs w:val="24"/>
        </w:rPr>
        <w:t>курсе</w:t>
      </w:r>
      <w:proofErr w:type="gramStart"/>
      <w:r w:rsidR="000C0CEA" w:rsidRPr="00C63C43">
        <w:rPr>
          <w:rFonts w:ascii="Times New Roman" w:hAnsi="Times New Roman" w:cs="Times New Roman"/>
          <w:sz w:val="24"/>
          <w:szCs w:val="24"/>
        </w:rPr>
        <w:t>.</w:t>
      </w:r>
      <w:r w:rsidR="00337E0E" w:rsidRPr="00C63C43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337E0E" w:rsidRPr="00C63C43">
        <w:rPr>
          <w:rFonts w:ascii="Times New Roman" w:hAnsi="Times New Roman" w:cs="Times New Roman"/>
          <w:sz w:val="24"/>
          <w:szCs w:val="24"/>
        </w:rPr>
        <w:t>исциплина</w:t>
      </w:r>
      <w:proofErr w:type="spellEnd"/>
      <w:r w:rsidR="00337E0E" w:rsidRPr="00C63C43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37E0E" w:rsidRPr="00C63C43">
        <w:rPr>
          <w:rFonts w:ascii="Times New Roman" w:hAnsi="Times New Roman" w:cs="Times New Roman"/>
          <w:sz w:val="24"/>
          <w:szCs w:val="24"/>
        </w:rPr>
        <w:t xml:space="preserve">»является основой для формирования предметно-педагогической </w:t>
      </w:r>
      <w:proofErr w:type="spellStart"/>
      <w:r w:rsidR="00337E0E" w:rsidRPr="00C63C43">
        <w:rPr>
          <w:rFonts w:ascii="Times New Roman" w:hAnsi="Times New Roman" w:cs="Times New Roman"/>
          <w:sz w:val="24"/>
          <w:szCs w:val="24"/>
        </w:rPr>
        <w:t>ИКТ-компетентности</w:t>
      </w:r>
      <w:proofErr w:type="spellEnd"/>
      <w:r w:rsidR="00337E0E" w:rsidRPr="00C63C43">
        <w:rPr>
          <w:rFonts w:ascii="Times New Roman" w:hAnsi="Times New Roman" w:cs="Times New Roman"/>
          <w:sz w:val="24"/>
          <w:szCs w:val="24"/>
        </w:rPr>
        <w:t xml:space="preserve"> педагога</w:t>
      </w:r>
      <w:r w:rsidR="000C0CEA" w:rsidRPr="00C63C43">
        <w:rPr>
          <w:rFonts w:ascii="Times New Roman" w:hAnsi="Times New Roman" w:cs="Times New Roman"/>
          <w:sz w:val="24"/>
          <w:szCs w:val="24"/>
        </w:rPr>
        <w:t>.</w:t>
      </w:r>
    </w:p>
    <w:p w:rsidR="00D33702" w:rsidRPr="00C63C43" w:rsidRDefault="00D33702" w:rsidP="00C63C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792069" w:rsidP="00FF7ED2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9B7209" w:rsidRPr="00C63C43">
        <w:rPr>
          <w:rFonts w:ascii="Times New Roman" w:hAnsi="Times New Roman" w:cs="Times New Roman"/>
          <w:b/>
          <w:bCs/>
          <w:sz w:val="24"/>
          <w:szCs w:val="24"/>
        </w:rPr>
        <w:t>ланируемы</w:t>
      </w:r>
      <w:r w:rsidRPr="00C63C43">
        <w:rPr>
          <w:rFonts w:ascii="Times New Roman" w:hAnsi="Times New Roman" w:cs="Times New Roman"/>
          <w:b/>
          <w:bCs/>
          <w:sz w:val="24"/>
          <w:szCs w:val="24"/>
        </w:rPr>
        <w:t>е</w:t>
      </w:r>
      <w:r w:rsidR="009B7209" w:rsidRPr="00C63C43">
        <w:rPr>
          <w:rFonts w:ascii="Times New Roman" w:hAnsi="Times New Roman" w:cs="Times New Roman"/>
          <w:b/>
          <w:bCs/>
          <w:sz w:val="24"/>
          <w:szCs w:val="24"/>
        </w:rPr>
        <w:t xml:space="preserve"> резу</w:t>
      </w:r>
      <w:r w:rsidRPr="00C63C43">
        <w:rPr>
          <w:rFonts w:ascii="Times New Roman" w:hAnsi="Times New Roman" w:cs="Times New Roman"/>
          <w:b/>
          <w:bCs/>
          <w:sz w:val="24"/>
          <w:szCs w:val="24"/>
        </w:rPr>
        <w:t xml:space="preserve">льтаты </w:t>
      </w:r>
      <w:proofErr w:type="gramStart"/>
      <w:r w:rsidRPr="00C63C43">
        <w:rPr>
          <w:rFonts w:ascii="Times New Roman" w:hAnsi="Times New Roman" w:cs="Times New Roman"/>
          <w:b/>
          <w:bCs/>
          <w:sz w:val="24"/>
          <w:szCs w:val="24"/>
        </w:rPr>
        <w:t>обучения по дисциплине</w:t>
      </w:r>
      <w:proofErr w:type="gramEnd"/>
    </w:p>
    <w:p w:rsidR="00286E39" w:rsidRPr="00C63C43" w:rsidRDefault="00792069" w:rsidP="00C63C43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В результате освоения содержания программы у </w:t>
      </w:r>
      <w:r w:rsidR="00337E0E" w:rsidRPr="00C63C43">
        <w:rPr>
          <w:rFonts w:ascii="Times New Roman" w:hAnsi="Times New Roman" w:cs="Times New Roman"/>
          <w:sz w:val="24"/>
          <w:szCs w:val="24"/>
        </w:rPr>
        <w:t>студента</w:t>
      </w:r>
      <w:r w:rsidRPr="00C63C43">
        <w:rPr>
          <w:rFonts w:ascii="Times New Roman" w:hAnsi="Times New Roman" w:cs="Times New Roman"/>
          <w:sz w:val="24"/>
          <w:szCs w:val="24"/>
        </w:rPr>
        <w:t xml:space="preserve"> должны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быть</w:t>
      </w:r>
      <w:r w:rsidR="000C0CEA" w:rsidRPr="00C63C43">
        <w:rPr>
          <w:rFonts w:ascii="Times New Roman" w:hAnsi="Times New Roman" w:cs="Times New Roman"/>
          <w:sz w:val="24"/>
          <w:szCs w:val="24"/>
        </w:rPr>
        <w:t>сформирована</w:t>
      </w:r>
      <w:proofErr w:type="spellEnd"/>
      <w:r w:rsidR="000C0CEA" w:rsidRPr="00C63C43">
        <w:rPr>
          <w:rFonts w:ascii="Times New Roman" w:hAnsi="Times New Roman" w:cs="Times New Roman"/>
          <w:sz w:val="24"/>
          <w:szCs w:val="24"/>
        </w:rPr>
        <w:t xml:space="preserve"> следующая компетенция</w:t>
      </w:r>
      <w:r w:rsidRPr="00C63C43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3"/>
        <w:tblpPr w:leftFromText="181" w:rightFromText="181" w:vertAnchor="text" w:horzAnchor="margin" w:tblpY="911"/>
        <w:tblOverlap w:val="never"/>
        <w:tblW w:w="9737" w:type="dxa"/>
        <w:tblLook w:val="0000"/>
      </w:tblPr>
      <w:tblGrid>
        <w:gridCol w:w="4673"/>
        <w:gridCol w:w="5064"/>
      </w:tblGrid>
      <w:tr w:rsidR="000C0CEA" w:rsidRPr="00C63C43" w:rsidTr="00A4064B">
        <w:trPr>
          <w:trHeight w:val="376"/>
        </w:trPr>
        <w:tc>
          <w:tcPr>
            <w:tcW w:w="4673" w:type="dxa"/>
          </w:tcPr>
          <w:p w:rsidR="000C0CEA" w:rsidRPr="00C63C43" w:rsidRDefault="000C0CE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Формируемая компетенция</w:t>
            </w:r>
          </w:p>
        </w:tc>
        <w:tc>
          <w:tcPr>
            <w:tcW w:w="5064" w:type="dxa"/>
            <w:vMerge w:val="restart"/>
          </w:tcPr>
          <w:p w:rsidR="000C0CEA" w:rsidRPr="00C63C43" w:rsidRDefault="000C0CE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 по дисциплине</w:t>
            </w:r>
            <w:proofErr w:type="gramEnd"/>
          </w:p>
          <w:p w:rsidR="000C0CEA" w:rsidRPr="00C63C43" w:rsidRDefault="000C0CE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C43">
              <w:rPr>
                <w:rStyle w:val="MSGENFONTSTYLENAMETEMPLATEROLENUMBERMSGENFONTSTYLENAMEBYROLETEXT6MSGENFONTSTYLEMODIFERSIZE95"/>
                <w:rFonts w:eastAsiaTheme="minorEastAsia"/>
                <w:i/>
                <w:color w:val="auto"/>
                <w:sz w:val="24"/>
                <w:szCs w:val="24"/>
              </w:rPr>
              <w:t>(Код и наименование индикатора достижения компетенции)</w:t>
            </w:r>
          </w:p>
        </w:tc>
      </w:tr>
      <w:tr w:rsidR="000C0CEA" w:rsidRPr="00C63C43" w:rsidTr="00A4064B">
        <w:trPr>
          <w:trHeight w:val="304"/>
        </w:trPr>
        <w:tc>
          <w:tcPr>
            <w:tcW w:w="4673" w:type="dxa"/>
          </w:tcPr>
          <w:p w:rsidR="000C0CEA" w:rsidRPr="00C63C43" w:rsidRDefault="000C0CEA" w:rsidP="00C63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Код и наименование </w:t>
            </w:r>
          </w:p>
        </w:tc>
        <w:tc>
          <w:tcPr>
            <w:tcW w:w="5064" w:type="dxa"/>
            <w:vMerge/>
          </w:tcPr>
          <w:p w:rsidR="000C0CEA" w:rsidRPr="00C63C43" w:rsidRDefault="000C0CE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EA" w:rsidRPr="00C63C43" w:rsidTr="00A4064B">
        <w:trPr>
          <w:trHeight w:val="214"/>
        </w:trPr>
        <w:tc>
          <w:tcPr>
            <w:tcW w:w="9737" w:type="dxa"/>
            <w:gridSpan w:val="2"/>
          </w:tcPr>
          <w:p w:rsidR="000C0CEA" w:rsidRPr="00C63C43" w:rsidRDefault="000C0CEA" w:rsidP="00C63C43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Общепрофессиональная</w:t>
            </w:r>
            <w:proofErr w:type="spellEnd"/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компетенция</w:t>
            </w:r>
          </w:p>
        </w:tc>
      </w:tr>
      <w:tr w:rsidR="00E75DCE" w:rsidRPr="00C63C43" w:rsidTr="00A4064B">
        <w:trPr>
          <w:trHeight w:val="214"/>
        </w:trPr>
        <w:tc>
          <w:tcPr>
            <w:tcW w:w="4673" w:type="dxa"/>
          </w:tcPr>
          <w:p w:rsidR="00E75DCE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5064" w:type="dxa"/>
          </w:tcPr>
          <w:p w:rsidR="00E75DCE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УК-1.1. Демонстрирует знание особенностей системного и критического мышления, </w:t>
            </w:r>
            <w:proofErr w:type="spellStart"/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аргументированно</w:t>
            </w:r>
            <w:proofErr w:type="spellEnd"/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формирует собственное суждение и оценку информации, принимает обоснованное решение.</w:t>
            </w:r>
          </w:p>
          <w:p w:rsidR="004343AF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УК-1.2. Применяет логические формы и процедуры, способен к рефлексии по поводу собственной и чужой мыслительной деятельности.</w:t>
            </w:r>
          </w:p>
          <w:p w:rsidR="004343AF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УК-1.3.Анализирует источники информации с целью выявления их противоречий и поиска достоверных суждений.</w:t>
            </w:r>
          </w:p>
        </w:tc>
      </w:tr>
      <w:tr w:rsidR="00E75DCE" w:rsidRPr="00C63C43" w:rsidTr="00A4064B">
        <w:trPr>
          <w:trHeight w:val="214"/>
        </w:trPr>
        <w:tc>
          <w:tcPr>
            <w:tcW w:w="4673" w:type="dxa"/>
          </w:tcPr>
          <w:p w:rsidR="00E75DCE" w:rsidRPr="00C63C43" w:rsidRDefault="004343AF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ОПК-2. </w:t>
            </w:r>
            <w:proofErr w:type="gramStart"/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Способен участвовать в разработке </w:t>
            </w: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5064" w:type="dxa"/>
          </w:tcPr>
          <w:p w:rsidR="00E75DCE" w:rsidRPr="004343AF" w:rsidRDefault="004343AF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ОПК-2.1. Разрабатывает программы учебных </w:t>
            </w: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предметов, курсов, дисциплин (модулей), программы дополнительного образования в соответствии с нормативно-правовыми актами в сфере образования.</w:t>
            </w:r>
          </w:p>
          <w:p w:rsidR="004343AF" w:rsidRPr="004343AF" w:rsidRDefault="004343AF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ОПК-2.2. Проектирует индивидуальные образовательные маршруты освоения программ учебных предметов, курсов, дисциплин (модулей), программ дополнительного образования в соответствии с образовательными потребностями обучающихся.</w:t>
            </w:r>
          </w:p>
          <w:p w:rsidR="004343AF" w:rsidRPr="004343AF" w:rsidRDefault="004343AF" w:rsidP="004343AF">
            <w:pPr>
              <w:spacing w:after="16" w:line="240" w:lineRule="auto"/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</w:pPr>
            <w:r w:rsidRPr="004343AF">
              <w:rPr>
                <w:rFonts w:ascii="Times New Roman" w:eastAsiaTheme="minorHAnsi" w:hAnsi="Times New Roman" w:cs="Times New Roman"/>
                <w:bCs/>
                <w:sz w:val="24"/>
                <w:szCs w:val="24"/>
                <w:shd w:val="clear" w:color="auto" w:fill="FFFFFF"/>
                <w:lang w:eastAsia="en-US"/>
              </w:rPr>
              <w:t xml:space="preserve">ОПК-2.3. Осуществляет отбор педагогических и других </w:t>
            </w:r>
          </w:p>
          <w:p w:rsidR="004343AF" w:rsidRPr="004343AF" w:rsidRDefault="004343AF" w:rsidP="004343AF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343AF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технологий, в том числе информационно-коммуникационных, используемых при разработке основных и дополнительных образовательных программ и их элементов.</w:t>
            </w:r>
          </w:p>
        </w:tc>
      </w:tr>
      <w:tr w:rsidR="00E75DCE" w:rsidRPr="00C63C43" w:rsidTr="00A4064B">
        <w:trPr>
          <w:trHeight w:val="214"/>
        </w:trPr>
        <w:tc>
          <w:tcPr>
            <w:tcW w:w="4673" w:type="dxa"/>
          </w:tcPr>
          <w:p w:rsidR="00E75DCE" w:rsidRPr="00C63C43" w:rsidRDefault="00E75DCE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ОПК-9. </w:t>
            </w:r>
            <w:proofErr w:type="gramStart"/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64" w:type="dxa"/>
          </w:tcPr>
          <w:p w:rsidR="00E75DCE" w:rsidRPr="00F35AF2" w:rsidRDefault="00E75DCE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ОПК-9.1. Знать: методики использования программных сре</w:t>
            </w:r>
            <w:proofErr w:type="gramStart"/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35AF2">
              <w:rPr>
                <w:rFonts w:ascii="Times New Roman" w:hAnsi="Times New Roman" w:cs="Times New Roman"/>
                <w:sz w:val="24"/>
                <w:szCs w:val="24"/>
              </w:rPr>
              <w:t xml:space="preserve">я решения практических задач </w:t>
            </w:r>
          </w:p>
          <w:p w:rsidR="00E75DCE" w:rsidRPr="00F35AF2" w:rsidRDefault="00E75DCE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2">
              <w:rPr>
                <w:rFonts w:ascii="Times New Roman" w:hAnsi="Times New Roman" w:cs="Times New Roman"/>
                <w:sz w:val="24"/>
                <w:szCs w:val="24"/>
              </w:rPr>
              <w:t xml:space="preserve">ОПК-9.2. Уметь: использовать программные средства для решения практических задач </w:t>
            </w:r>
          </w:p>
          <w:p w:rsidR="00E75DCE" w:rsidRPr="00F35AF2" w:rsidRDefault="00E75DCE" w:rsidP="00E75DCE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ОПК-9.3. Иметь навыки: использования программных сре</w:t>
            </w:r>
            <w:proofErr w:type="gramStart"/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F35AF2">
              <w:rPr>
                <w:rFonts w:ascii="Times New Roman" w:hAnsi="Times New Roman" w:cs="Times New Roman"/>
                <w:sz w:val="24"/>
                <w:szCs w:val="24"/>
              </w:rPr>
              <w:t>я решения практических задач</w:t>
            </w:r>
          </w:p>
        </w:tc>
      </w:tr>
    </w:tbl>
    <w:p w:rsidR="008E2BB5" w:rsidRPr="00C63C43" w:rsidRDefault="008E2BB5" w:rsidP="00C63C43">
      <w:pPr>
        <w:pStyle w:val="a4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Трудоемкость изучения дисциплины</w:t>
      </w:r>
    </w:p>
    <w:p w:rsidR="009B7209" w:rsidRPr="00C63C43" w:rsidRDefault="009B7209" w:rsidP="00C63C43">
      <w:pPr>
        <w:pStyle w:val="a4"/>
        <w:tabs>
          <w:tab w:val="left" w:pos="993"/>
        </w:tabs>
        <w:autoSpaceDE w:val="0"/>
        <w:autoSpaceDN w:val="0"/>
        <w:adjustRightInd w:val="0"/>
        <w:spacing w:after="0" w:line="24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FF7ED2" w:rsidRDefault="009B7209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</w:t>
      </w:r>
      <w:r w:rsidR="000C0CEA" w:rsidRPr="00C63C43">
        <w:rPr>
          <w:rFonts w:ascii="Times New Roman" w:hAnsi="Times New Roman" w:cs="Times New Roman"/>
          <w:b/>
          <w:sz w:val="24"/>
          <w:szCs w:val="24"/>
        </w:rPr>
        <w:t>2</w:t>
      </w:r>
      <w:r w:rsidRPr="00C63C43">
        <w:rPr>
          <w:rFonts w:ascii="Times New Roman" w:hAnsi="Times New Roman" w:cs="Times New Roman"/>
          <w:sz w:val="24"/>
          <w:szCs w:val="24"/>
        </w:rPr>
        <w:t xml:space="preserve"> зачетные единицы (</w:t>
      </w:r>
      <w:r w:rsidR="000C0CEA" w:rsidRPr="00C63C43">
        <w:rPr>
          <w:rFonts w:ascii="Times New Roman" w:hAnsi="Times New Roman" w:cs="Times New Roman"/>
          <w:sz w:val="24"/>
          <w:szCs w:val="24"/>
        </w:rPr>
        <w:t>72</w:t>
      </w:r>
      <w:r w:rsidRPr="00C63C43">
        <w:rPr>
          <w:rFonts w:ascii="Times New Roman" w:hAnsi="Times New Roman" w:cs="Times New Roman"/>
          <w:sz w:val="24"/>
          <w:szCs w:val="24"/>
        </w:rPr>
        <w:t xml:space="preserve"> часа).</w:t>
      </w:r>
    </w:p>
    <w:p w:rsidR="00E75DCE" w:rsidRDefault="00E75DCE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5DCE" w:rsidRDefault="00E75DCE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7ED2" w:rsidRDefault="00FF7ED2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8E2BB5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Дисциплина изучается в </w:t>
      </w:r>
      <w:r w:rsidR="002F70D1">
        <w:rPr>
          <w:rFonts w:ascii="Times New Roman" w:hAnsi="Times New Roman" w:cs="Times New Roman"/>
          <w:sz w:val="24"/>
          <w:szCs w:val="24"/>
        </w:rPr>
        <w:t>шестом</w:t>
      </w:r>
      <w:r w:rsidR="000C0CEA" w:rsidRPr="00C63C43">
        <w:rPr>
          <w:rFonts w:ascii="Times New Roman" w:hAnsi="Times New Roman" w:cs="Times New Roman"/>
          <w:sz w:val="24"/>
          <w:szCs w:val="24"/>
        </w:rPr>
        <w:t xml:space="preserve"> семестре</w:t>
      </w:r>
      <w:r w:rsidR="00F110CA" w:rsidRPr="00C63C43">
        <w:rPr>
          <w:rFonts w:ascii="Times New Roman" w:hAnsi="Times New Roman" w:cs="Times New Roman"/>
          <w:sz w:val="24"/>
          <w:szCs w:val="24"/>
        </w:rPr>
        <w:t>.</w:t>
      </w:r>
    </w:p>
    <w:p w:rsidR="000C0CEA" w:rsidRPr="00C63C43" w:rsidRDefault="000C0CEA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C0CEA" w:rsidRDefault="000C0CEA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7ED2" w:rsidRPr="00C63C43" w:rsidRDefault="00FF7ED2" w:rsidP="00C63C43">
      <w:pPr>
        <w:tabs>
          <w:tab w:val="left" w:leader="underscore" w:pos="418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8E2BB5" w:rsidRPr="00C63C43" w:rsidRDefault="008E2BB5" w:rsidP="00C63C43">
      <w:pPr>
        <w:tabs>
          <w:tab w:val="left" w:leader="underscore" w:pos="4181"/>
        </w:tabs>
        <w:spacing w:after="0" w:line="240" w:lineRule="auto"/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Таблица 1.</w:t>
      </w:r>
    </w:p>
    <w:tbl>
      <w:tblPr>
        <w:tblStyle w:val="a3"/>
        <w:tblW w:w="8719" w:type="dxa"/>
        <w:jc w:val="center"/>
        <w:tblLayout w:type="fixed"/>
        <w:tblLook w:val="04A0"/>
      </w:tblPr>
      <w:tblGrid>
        <w:gridCol w:w="6091"/>
        <w:gridCol w:w="1210"/>
        <w:gridCol w:w="1418"/>
      </w:tblGrid>
      <w:tr w:rsidR="000C0CEA" w:rsidRPr="00C63C43" w:rsidTr="00A4064B">
        <w:trPr>
          <w:trHeight w:hRule="exact" w:val="950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Вид учебной работы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Очная</w:t>
            </w:r>
          </w:p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форма</w:t>
            </w:r>
          </w:p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обучения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Заочная</w:t>
            </w:r>
          </w:p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форма</w:t>
            </w:r>
          </w:p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обучения</w:t>
            </w:r>
          </w:p>
        </w:tc>
      </w:tr>
      <w:tr w:rsidR="000C0CEA" w:rsidRPr="00C63C43" w:rsidTr="00A4064B">
        <w:trPr>
          <w:trHeight w:val="350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Аудиторные занятия (всего):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  <w:tr w:rsidR="000C0CEA" w:rsidRPr="00C63C43" w:rsidTr="00A4064B">
        <w:trPr>
          <w:trHeight w:hRule="exact" w:val="293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790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790D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</w:tr>
      <w:tr w:rsidR="000C0CEA" w:rsidRPr="00C63C43" w:rsidTr="00A4064B">
        <w:trPr>
          <w:trHeight w:hRule="exact" w:val="293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Практические занятия (ПЗ)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0CEA" w:rsidRPr="00C63C43" w:rsidTr="00A4064B">
        <w:trPr>
          <w:trHeight w:hRule="exact" w:val="288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Семинары (С)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0C0CEA" w:rsidRPr="00C63C43" w:rsidTr="00A4064B">
        <w:trPr>
          <w:trHeight w:hRule="exact" w:val="293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left="116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color w:val="auto"/>
                <w:sz w:val="24"/>
                <w:szCs w:val="24"/>
              </w:rPr>
              <w:t>Лабораторные работы (ЛР)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3790D">
              <w:rPr>
                <w:rFonts w:ascii="Times New Roman" w:hAnsi="Times New Roman" w:cs="Times New Roman"/>
                <w:sz w:val="24"/>
                <w:szCs w:val="24"/>
              </w:rPr>
              <w:t>/10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3790D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</w:tr>
      <w:tr w:rsidR="000C0CEA" w:rsidRPr="00C63C43" w:rsidTr="00A4064B">
        <w:trPr>
          <w:trHeight w:hRule="exact" w:val="384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</w:tr>
      <w:tr w:rsidR="000C0CEA" w:rsidRPr="00C63C43" w:rsidTr="00A4064B">
        <w:trPr>
          <w:trHeight w:hRule="exact" w:val="718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b/>
                <w:color w:val="auto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0C0CEA" w:rsidRPr="00C63C43" w:rsidTr="00A4064B">
        <w:trPr>
          <w:trHeight w:hRule="exact" w:val="361"/>
          <w:jc w:val="center"/>
        </w:trPr>
        <w:tc>
          <w:tcPr>
            <w:tcW w:w="6091" w:type="dxa"/>
          </w:tcPr>
          <w:p w:rsidR="000C0CEA" w:rsidRPr="00C63C43" w:rsidRDefault="000C0CEA" w:rsidP="00C63C43">
            <w:pPr>
              <w:pStyle w:val="MSGENFONTSTYLENAMETEMPLATEROLENUMBERMSGENFONTSTYLENAMEBYROLETEXT20"/>
              <w:shd w:val="clear" w:color="auto" w:fill="auto"/>
              <w:tabs>
                <w:tab w:val="left" w:pos="4670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"/>
                <w:rFonts w:eastAsiaTheme="minorHAnsi"/>
                <w:b/>
                <w:color w:val="auto"/>
                <w:sz w:val="24"/>
                <w:szCs w:val="24"/>
              </w:rPr>
              <w:t>Общая трудоемкость</w:t>
            </w:r>
          </w:p>
        </w:tc>
        <w:tc>
          <w:tcPr>
            <w:tcW w:w="1210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93790D">
              <w:rPr>
                <w:rFonts w:ascii="Times New Roman" w:hAnsi="Times New Roman" w:cs="Times New Roman"/>
                <w:b/>
                <w:sz w:val="24"/>
                <w:szCs w:val="24"/>
              </w:rPr>
              <w:t>/12</w:t>
            </w:r>
          </w:p>
        </w:tc>
        <w:tc>
          <w:tcPr>
            <w:tcW w:w="1418" w:type="dxa"/>
          </w:tcPr>
          <w:p w:rsidR="000C0CEA" w:rsidRPr="00C63C43" w:rsidRDefault="000C0CEA" w:rsidP="00C63C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  <w:r w:rsidR="0093790D">
              <w:rPr>
                <w:rFonts w:ascii="Times New Roman" w:hAnsi="Times New Roman" w:cs="Times New Roman"/>
                <w:b/>
                <w:sz w:val="24"/>
                <w:szCs w:val="24"/>
              </w:rPr>
              <w:t>/3</w:t>
            </w:r>
          </w:p>
        </w:tc>
      </w:tr>
    </w:tbl>
    <w:p w:rsidR="009B7209" w:rsidRPr="00C63C43" w:rsidRDefault="009B7209" w:rsidP="00C63C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8E2BB5" w:rsidP="00C63C43">
      <w:pPr>
        <w:pStyle w:val="a4"/>
        <w:numPr>
          <w:ilvl w:val="0"/>
          <w:numId w:val="5"/>
        </w:numPr>
        <w:spacing w:after="0" w:line="240" w:lineRule="auto"/>
        <w:ind w:right="-1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lastRenderedPageBreak/>
        <w:t>Содержание дисциплины (модуля)</w:t>
      </w:r>
    </w:p>
    <w:p w:rsidR="009B7209" w:rsidRPr="00C63C43" w:rsidRDefault="009B7209" w:rsidP="00C63C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136F" w:rsidRPr="00C63C43" w:rsidRDefault="00A7136F" w:rsidP="00C63C43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Тематический план</w:t>
      </w:r>
    </w:p>
    <w:p w:rsidR="00A7136F" w:rsidRPr="00C63C43" w:rsidRDefault="00A7136F" w:rsidP="00C63C43">
      <w:pPr>
        <w:pStyle w:val="a4"/>
        <w:spacing w:after="0" w:line="240" w:lineRule="auto"/>
        <w:ind w:left="142" w:right="-1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Таблица 2.</w:t>
      </w:r>
    </w:p>
    <w:tbl>
      <w:tblPr>
        <w:tblStyle w:val="a3"/>
        <w:tblW w:w="10066" w:type="dxa"/>
        <w:tblInd w:w="-289" w:type="dxa"/>
        <w:tblLayout w:type="fixed"/>
        <w:tblLook w:val="0000"/>
      </w:tblPr>
      <w:tblGrid>
        <w:gridCol w:w="617"/>
        <w:gridCol w:w="3028"/>
        <w:gridCol w:w="608"/>
        <w:gridCol w:w="567"/>
        <w:gridCol w:w="709"/>
        <w:gridCol w:w="709"/>
        <w:gridCol w:w="567"/>
        <w:gridCol w:w="567"/>
        <w:gridCol w:w="567"/>
        <w:gridCol w:w="538"/>
        <w:gridCol w:w="851"/>
        <w:gridCol w:w="738"/>
      </w:tblGrid>
      <w:tr w:rsidR="00157947" w:rsidRPr="00C63C43" w:rsidTr="00130BED">
        <w:trPr>
          <w:trHeight w:val="332"/>
        </w:trPr>
        <w:tc>
          <w:tcPr>
            <w:tcW w:w="617" w:type="dxa"/>
            <w:vMerge w:val="restart"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28" w:type="dxa"/>
            <w:vMerge w:val="restart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(темы) дисциплины</w:t>
            </w:r>
          </w:p>
        </w:tc>
        <w:tc>
          <w:tcPr>
            <w:tcW w:w="6421" w:type="dxa"/>
            <w:gridSpan w:val="10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Виды учебной работы и трудоемкость их изучения </w:t>
            </w:r>
          </w:p>
        </w:tc>
      </w:tr>
      <w:tr w:rsidR="00157947" w:rsidRPr="00C63C43" w:rsidTr="003E1D44">
        <w:trPr>
          <w:trHeight w:val="280"/>
        </w:trPr>
        <w:tc>
          <w:tcPr>
            <w:tcW w:w="617" w:type="dxa"/>
            <w:vMerge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5" w:type="dxa"/>
            <w:gridSpan w:val="2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gridSpan w:val="2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gridSpan w:val="2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Лабораторные занятия</w:t>
            </w:r>
          </w:p>
        </w:tc>
        <w:tc>
          <w:tcPr>
            <w:tcW w:w="1105" w:type="dxa"/>
            <w:gridSpan w:val="2"/>
          </w:tcPr>
          <w:p w:rsidR="00A7136F" w:rsidRPr="00C63C43" w:rsidRDefault="00E440D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7136F" w:rsidRPr="00C63C43">
              <w:rPr>
                <w:rFonts w:ascii="Times New Roman" w:hAnsi="Times New Roman" w:cs="Times New Roman"/>
                <w:sz w:val="24"/>
                <w:szCs w:val="24"/>
              </w:rPr>
              <w:t>амостоятельная работа</w:t>
            </w:r>
          </w:p>
        </w:tc>
        <w:tc>
          <w:tcPr>
            <w:tcW w:w="1589" w:type="dxa"/>
            <w:gridSpan w:val="2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</w:tr>
      <w:tr w:rsidR="00157947" w:rsidRPr="00C63C43" w:rsidTr="003E1D44">
        <w:trPr>
          <w:trHeight w:val="280"/>
        </w:trPr>
        <w:tc>
          <w:tcPr>
            <w:tcW w:w="617" w:type="dxa"/>
            <w:vMerge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vMerge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53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  <w:tc>
          <w:tcPr>
            <w:tcW w:w="851" w:type="dxa"/>
          </w:tcPr>
          <w:p w:rsidR="00A7136F" w:rsidRPr="00C63C43" w:rsidRDefault="00E440D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proofErr w:type="spellEnd"/>
          </w:p>
        </w:tc>
        <w:tc>
          <w:tcPr>
            <w:tcW w:w="738" w:type="dxa"/>
          </w:tcPr>
          <w:p w:rsidR="00A7136F" w:rsidRPr="00C63C43" w:rsidRDefault="00E440D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заочно</w:t>
            </w:r>
          </w:p>
        </w:tc>
      </w:tr>
      <w:tr w:rsidR="00157947" w:rsidRPr="00C63C43" w:rsidTr="003E1D44">
        <w:trPr>
          <w:trHeight w:val="285"/>
        </w:trPr>
        <w:tc>
          <w:tcPr>
            <w:tcW w:w="617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:rsidR="0080616A" w:rsidRPr="00C63C43" w:rsidRDefault="00AC646B" w:rsidP="00C63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Цифровые технологии в российском образовании. </w:t>
            </w:r>
          </w:p>
        </w:tc>
        <w:tc>
          <w:tcPr>
            <w:tcW w:w="608" w:type="dxa"/>
          </w:tcPr>
          <w:p w:rsidR="0080616A" w:rsidRPr="00C63C43" w:rsidRDefault="00656B49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  <w:p w:rsidR="000D084C" w:rsidRPr="00C63C43" w:rsidRDefault="000D084C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38" w:type="dxa"/>
          </w:tcPr>
          <w:p w:rsidR="0080616A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51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47" w:rsidRPr="00C63C43" w:rsidTr="003E1D44">
        <w:trPr>
          <w:trHeight w:val="300"/>
        </w:trPr>
        <w:tc>
          <w:tcPr>
            <w:tcW w:w="617" w:type="dxa"/>
          </w:tcPr>
          <w:p w:rsidR="0080616A" w:rsidRPr="00C63C43" w:rsidRDefault="0080616A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028" w:type="dxa"/>
          </w:tcPr>
          <w:p w:rsidR="0080616A" w:rsidRPr="00C63C43" w:rsidRDefault="00AC646B" w:rsidP="00C63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создания цифровых образовательных ресурсов и системы управления обучением. </w:t>
            </w:r>
          </w:p>
        </w:tc>
        <w:tc>
          <w:tcPr>
            <w:tcW w:w="608" w:type="dxa"/>
          </w:tcPr>
          <w:p w:rsidR="0080616A" w:rsidRPr="00C63C43" w:rsidRDefault="00656B49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567" w:type="dxa"/>
          </w:tcPr>
          <w:p w:rsidR="0080616A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80616A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38" w:type="dxa"/>
          </w:tcPr>
          <w:p w:rsidR="0080616A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E1D44"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851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80616A" w:rsidRPr="00C63C43" w:rsidRDefault="0080616A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47" w:rsidRPr="00C63C43" w:rsidTr="003E1D44">
        <w:trPr>
          <w:trHeight w:val="300"/>
        </w:trPr>
        <w:tc>
          <w:tcPr>
            <w:tcW w:w="617" w:type="dxa"/>
          </w:tcPr>
          <w:p w:rsidR="00A7136F" w:rsidRPr="00C63C43" w:rsidRDefault="008D0AE7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8" w:type="dxa"/>
          </w:tcPr>
          <w:p w:rsidR="00A7136F" w:rsidRPr="00C63C43" w:rsidRDefault="00AC646B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ЭОР</w:t>
            </w:r>
          </w:p>
        </w:tc>
        <w:tc>
          <w:tcPr>
            <w:tcW w:w="60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</w:tcPr>
          <w:p w:rsidR="00A7136F" w:rsidRPr="00C63C43" w:rsidRDefault="008D0AE7" w:rsidP="00C63C43">
            <w:pPr>
              <w:tabs>
                <w:tab w:val="center" w:pos="1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6E05AF">
              <w:rPr>
                <w:rFonts w:ascii="Times New Roman" w:eastAsia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C63C43" w:rsidRDefault="003E1D44" w:rsidP="00C63C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6E05AF">
              <w:rPr>
                <w:rFonts w:ascii="Times New Roman" w:eastAsia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A7136F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" w:type="dxa"/>
          </w:tcPr>
          <w:p w:rsidR="00A7136F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851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7947" w:rsidRPr="00C63C43" w:rsidTr="003E1D44">
        <w:trPr>
          <w:trHeight w:val="300"/>
        </w:trPr>
        <w:tc>
          <w:tcPr>
            <w:tcW w:w="617" w:type="dxa"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608" w:type="dxa"/>
          </w:tcPr>
          <w:p w:rsidR="00A7136F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A7136F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A7136F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/4</w:t>
            </w:r>
          </w:p>
        </w:tc>
        <w:tc>
          <w:tcPr>
            <w:tcW w:w="567" w:type="dxa"/>
          </w:tcPr>
          <w:p w:rsidR="00A7136F" w:rsidRPr="00C63C43" w:rsidRDefault="008D0AE7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</w:p>
        </w:tc>
        <w:tc>
          <w:tcPr>
            <w:tcW w:w="567" w:type="dxa"/>
          </w:tcPr>
          <w:p w:rsidR="00A7136F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538" w:type="dxa"/>
          </w:tcPr>
          <w:p w:rsidR="00A7136F" w:rsidRPr="00C63C43" w:rsidRDefault="00610C16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8D0AE7" w:rsidRPr="00C63C43">
              <w:rPr>
                <w:rFonts w:ascii="Times New Roman" w:hAnsi="Times New Roman" w:cs="Times New Roman"/>
                <w:sz w:val="24"/>
                <w:szCs w:val="24"/>
              </w:rPr>
              <w:instrText xml:space="preserve"> =SUM(ABOVE) </w:instrText>
            </w:r>
            <w:r w:rsidRPr="00C63C4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8D0AE7" w:rsidRPr="00C63C43">
              <w:rPr>
                <w:rFonts w:ascii="Times New Roman" w:hAnsi="Times New Roman" w:cs="Times New Roman"/>
                <w:noProof/>
                <w:sz w:val="24"/>
                <w:szCs w:val="24"/>
              </w:rPr>
              <w:t>64</w:t>
            </w:r>
            <w:r w:rsidRPr="00C63C4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="006E05AF">
              <w:rPr>
                <w:rFonts w:ascii="Times New Roman" w:hAnsi="Times New Roman" w:cs="Times New Roman"/>
                <w:sz w:val="24"/>
                <w:szCs w:val="24"/>
              </w:rPr>
              <w:t>/6</w:t>
            </w:r>
          </w:p>
        </w:tc>
        <w:tc>
          <w:tcPr>
            <w:tcW w:w="851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136F" w:rsidRPr="00C63C43" w:rsidRDefault="00A7136F" w:rsidP="00C63C43">
      <w:pPr>
        <w:pStyle w:val="a4"/>
        <w:spacing w:after="0" w:line="240" w:lineRule="auto"/>
        <w:ind w:left="450" w:right="-1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A7136F" w:rsidRPr="00C63C43" w:rsidRDefault="00A7136F" w:rsidP="00C63C4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8E2BB5" w:rsidRPr="00C63C43" w:rsidRDefault="00A7136F" w:rsidP="00C63C43">
      <w:pPr>
        <w:pStyle w:val="a4"/>
        <w:numPr>
          <w:ilvl w:val="1"/>
          <w:numId w:val="29"/>
        </w:numPr>
        <w:spacing w:after="0" w:line="240" w:lineRule="auto"/>
        <w:ind w:left="142" w:right="-1" w:hanging="29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Содержание разделов дисциплины </w:t>
      </w:r>
    </w:p>
    <w:p w:rsidR="008E2BB5" w:rsidRPr="00C63C43" w:rsidRDefault="007751DB" w:rsidP="00C63C43">
      <w:pPr>
        <w:spacing w:after="0" w:line="240" w:lineRule="auto"/>
        <w:ind w:right="-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Таблица 3.</w:t>
      </w:r>
    </w:p>
    <w:tbl>
      <w:tblPr>
        <w:tblStyle w:val="a3"/>
        <w:tblW w:w="9644" w:type="dxa"/>
        <w:tblInd w:w="-147" w:type="dxa"/>
        <w:tblLayout w:type="fixed"/>
        <w:tblLook w:val="04A0"/>
      </w:tblPr>
      <w:tblGrid>
        <w:gridCol w:w="709"/>
        <w:gridCol w:w="2551"/>
        <w:gridCol w:w="6384"/>
      </w:tblGrid>
      <w:tr w:rsidR="00A7136F" w:rsidRPr="00C63C43" w:rsidTr="00130BED">
        <w:tc>
          <w:tcPr>
            <w:tcW w:w="709" w:type="dxa"/>
            <w:vAlign w:val="center"/>
          </w:tcPr>
          <w:p w:rsidR="00A7136F" w:rsidRPr="00C63C43" w:rsidRDefault="00A7136F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№</w:t>
            </w:r>
          </w:p>
        </w:tc>
        <w:tc>
          <w:tcPr>
            <w:tcW w:w="2551" w:type="dxa"/>
            <w:vAlign w:val="bottom"/>
          </w:tcPr>
          <w:p w:rsidR="00A7136F" w:rsidRPr="00C63C43" w:rsidRDefault="00A7136F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384" w:type="dxa"/>
            <w:vAlign w:val="center"/>
          </w:tcPr>
          <w:p w:rsidR="00A7136F" w:rsidRPr="00C63C43" w:rsidRDefault="00A7136F" w:rsidP="00C63C43">
            <w:pPr>
              <w:pStyle w:val="MSGENFONTSTYLENAMETEMPLATEROLENUMBERMSGENFONTSTYLENAMEBYROLETEXT20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1MSGENFONTSTYLEMODIFERBOLD"/>
                <w:rFonts w:eastAsiaTheme="minorHAnsi"/>
                <w:color w:val="auto"/>
                <w:sz w:val="24"/>
                <w:szCs w:val="24"/>
              </w:rPr>
              <w:t>Содержание</w:t>
            </w:r>
          </w:p>
        </w:tc>
      </w:tr>
      <w:tr w:rsidR="00A7136F" w:rsidRPr="00C63C43" w:rsidTr="00130BED">
        <w:tc>
          <w:tcPr>
            <w:tcW w:w="9644" w:type="dxa"/>
            <w:gridSpan w:val="3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Style w:val="MSGENFONTSTYLENAMETEMPLATEROLENUMBERMSGENFONTSTYLENAMEBYROLETEXT2MSGENFONTSTYLEMODIFERSIZE12MSGENFONTSTYLEMODIFERITALIC"/>
                <w:rFonts w:eastAsiaTheme="minorHAnsi"/>
                <w:color w:val="auto"/>
              </w:rPr>
              <w:t>Содержание лекционного курса</w:t>
            </w:r>
          </w:p>
        </w:tc>
      </w:tr>
      <w:tr w:rsidR="00A7136F" w:rsidRPr="00C63C43" w:rsidTr="00130BED">
        <w:tc>
          <w:tcPr>
            <w:tcW w:w="709" w:type="dxa"/>
          </w:tcPr>
          <w:p w:rsidR="00A7136F" w:rsidRPr="00C63C43" w:rsidRDefault="00A7136F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7136F" w:rsidRPr="00C63C43" w:rsidRDefault="00A7136F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4" w:type="dxa"/>
          </w:tcPr>
          <w:p w:rsidR="00A7136F" w:rsidRPr="00C63C43" w:rsidRDefault="00A7136F" w:rsidP="00C63C43">
            <w:pPr>
              <w:pStyle w:val="a4"/>
              <w:tabs>
                <w:tab w:val="left" w:pos="1134"/>
              </w:tabs>
              <w:spacing w:after="0" w:line="240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1D44" w:rsidRPr="00C63C43" w:rsidTr="00130BED">
        <w:tc>
          <w:tcPr>
            <w:tcW w:w="709" w:type="dxa"/>
          </w:tcPr>
          <w:p w:rsidR="003E1D44" w:rsidRPr="00C63C43" w:rsidRDefault="003E1D44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</w:tcPr>
          <w:p w:rsidR="003E1D44" w:rsidRPr="00C63C43" w:rsidRDefault="003E1D44" w:rsidP="00C63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Цифровые технологии в российском образовании. </w:t>
            </w:r>
          </w:p>
        </w:tc>
        <w:tc>
          <w:tcPr>
            <w:tcW w:w="6384" w:type="dxa"/>
          </w:tcPr>
          <w:p w:rsidR="003E1D44" w:rsidRPr="00C63C43" w:rsidRDefault="003E1D44" w:rsidP="00C63C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Понятие </w:t>
            </w:r>
            <w:proofErr w:type="spellStart"/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цифровизации</w:t>
            </w:r>
            <w:proofErr w:type="spellEnd"/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образования. Цифровая трансформация образования. Цифровая образовательная среда: понятие, структура, функции. Внедрение цифровых технологий в образовательный процесс. Цифровые образовательные ресурсы. Цифровые технологии в образовательном процессе. Формирование цифровой грамотности </w:t>
            </w:r>
            <w:proofErr w:type="gramStart"/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C63C4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3E1D44" w:rsidRPr="00C63C43" w:rsidTr="00130BED">
        <w:tc>
          <w:tcPr>
            <w:tcW w:w="709" w:type="dxa"/>
          </w:tcPr>
          <w:p w:rsidR="003E1D44" w:rsidRPr="00C63C43" w:rsidRDefault="003E1D44" w:rsidP="00C63C4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</w:tcPr>
          <w:p w:rsidR="003E1D44" w:rsidRPr="00C63C43" w:rsidRDefault="003E1D44" w:rsidP="00C63C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создания цифровых образовательных ресурсов и системы управления обучением. </w:t>
            </w:r>
          </w:p>
        </w:tc>
        <w:tc>
          <w:tcPr>
            <w:tcW w:w="6384" w:type="dxa"/>
          </w:tcPr>
          <w:p w:rsidR="003E1D44" w:rsidRPr="00C63C43" w:rsidRDefault="003E1D44" w:rsidP="00C63C4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разработки и оценки качества цифровых образовательных ресурсов. Этапы разработки цифровых образовательных ресурсов. Значение этапов внешнего проектирования и разработки технического задания. Принципы разработки ЦОР. Методы оценки качества цифровых образовательных ресурсов: экспертные методы, аналитические. Назначение оценки качества ЦОР. Критерии оценки качества ЦОР: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санитарногигиенические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, технико-технологические, дидактические, эргономические, требования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системно-деятельностного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подхода. </w:t>
            </w:r>
            <w:r w:rsidRPr="00C63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Программные средства визуализации информации. Инструменты формирующего оценивания. Ментальные карты: понятие, назначение, функциональные возможности. Программы для создания </w:t>
            </w:r>
            <w:proofErr w:type="spellStart"/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интеллект-карт</w:t>
            </w:r>
            <w:proofErr w:type="spellEnd"/>
            <w:proofErr w:type="gram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. Системы управления обучением. Инструменты разработки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онлайн-курсов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. Платформы для проведения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вебинаров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E31A0" w:rsidRPr="00C63C43" w:rsidRDefault="009E31A0" w:rsidP="00C63C4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31A0" w:rsidRPr="00C63C43" w:rsidRDefault="009E31A0" w:rsidP="00FF7ED2">
      <w:pPr>
        <w:pStyle w:val="a4"/>
        <w:numPr>
          <w:ilvl w:val="1"/>
          <w:numId w:val="29"/>
        </w:numPr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Тематика практических (семинарских, лабораторных) занятий и перечень заданий</w:t>
      </w:r>
    </w:p>
    <w:p w:rsidR="009E31A0" w:rsidRPr="00C63C43" w:rsidRDefault="00F641FA" w:rsidP="00C63C43">
      <w:pPr>
        <w:pStyle w:val="a4"/>
        <w:spacing w:after="0" w:line="240" w:lineRule="auto"/>
        <w:ind w:left="142" w:right="-1"/>
        <w:contextualSpacing w:val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Таблица 4.</w:t>
      </w:r>
    </w:p>
    <w:tbl>
      <w:tblPr>
        <w:tblStyle w:val="a3"/>
        <w:tblW w:w="9464" w:type="dxa"/>
        <w:tblLayout w:type="fixed"/>
        <w:tblLook w:val="04A0"/>
      </w:tblPr>
      <w:tblGrid>
        <w:gridCol w:w="812"/>
        <w:gridCol w:w="8652"/>
      </w:tblGrid>
      <w:tr w:rsidR="00130BED" w:rsidRPr="00C63C43" w:rsidTr="00130BED">
        <w:tc>
          <w:tcPr>
            <w:tcW w:w="812" w:type="dxa"/>
          </w:tcPr>
          <w:p w:rsidR="00130BED" w:rsidRPr="00C63C43" w:rsidRDefault="00130BED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0BED" w:rsidRPr="00C63C43" w:rsidRDefault="00130BED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652" w:type="dxa"/>
          </w:tcPr>
          <w:p w:rsidR="00130BED" w:rsidRPr="00C63C43" w:rsidRDefault="00130BED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Тема лабораторного занятий занятия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Создать презентацию с использованием анимации, вставкой рисунков и созданием вспомогательных управляющих кнопок, </w:t>
            </w:r>
            <w:r w:rsidR="006E05AF"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гиперссылок</w:t>
            </w: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Дистанционные технологии в образовании как средство расширения информационного образовательного пространства.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Электронный учебник. Платформа для создания электронных учебников. Создать элементы электронного учебника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Информационные и коммуникационные технологии в реализации системы контроля, оценки и мониторинга учебных достижений учащихся.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справочными правовые системами</w:t>
            </w:r>
          </w:p>
        </w:tc>
      </w:tr>
      <w:tr w:rsidR="006C0ED2" w:rsidRPr="00C63C43" w:rsidTr="00130BED">
        <w:tc>
          <w:tcPr>
            <w:tcW w:w="81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52" w:type="dxa"/>
          </w:tcPr>
          <w:p w:rsidR="006C0ED2" w:rsidRPr="00C63C43" w:rsidRDefault="006C0ED2" w:rsidP="00C63C43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iCs/>
                <w:sz w:val="24"/>
                <w:szCs w:val="24"/>
              </w:rPr>
              <w:t>Работа с тестовой оболочкой - ввод тестовых заданий, администрирование, тестирование.</w:t>
            </w:r>
          </w:p>
        </w:tc>
      </w:tr>
    </w:tbl>
    <w:p w:rsidR="009E31A0" w:rsidRPr="00C63C43" w:rsidRDefault="009E31A0" w:rsidP="00C63C43">
      <w:pPr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ED4914" w:rsidP="00C63C43">
      <w:pPr>
        <w:pStyle w:val="a4"/>
        <w:numPr>
          <w:ilvl w:val="1"/>
          <w:numId w:val="29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 xml:space="preserve">Задания самостоятельной работы </w:t>
      </w:r>
    </w:p>
    <w:p w:rsidR="00130BED" w:rsidRPr="00C63C43" w:rsidRDefault="00130BED" w:rsidP="00C63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Опыт применения цифровых ресурсов в отечественной и зарубежной школе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Интерактивные технологии, программные средства и технические ресурсы для представления учебно-методического материала в цифровой среде школы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Применение облачных технологий на различных этапах урока для обеспечения достижения образовательных результатов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Электронные учебники. Этапы создания, требования. 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Веб-портфолио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как средство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компетентностного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роста цифровой грамотности учителя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Оценка качества цифровых образовательных ресурсов на основе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подхода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Методика разработки цифровых образовательных ресурсов на основе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системно-деятельностного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подхода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Облачные технологии в образовании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3C43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>ооglе-инструменты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в работе учителя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Методы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геймефикации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в процессе обучения (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образовательныйквест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сторителлинг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lang w:val="en-US"/>
        </w:rPr>
        <w:t>ClassGraft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)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C63C43">
        <w:rPr>
          <w:rFonts w:ascii="Times New Roman" w:hAnsi="Times New Roman" w:cs="Times New Roman"/>
          <w:sz w:val="24"/>
          <w:szCs w:val="24"/>
        </w:rPr>
        <w:t>Интеллект-карты</w:t>
      </w:r>
      <w:proofErr w:type="spellEnd"/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и программы для их создания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lastRenderedPageBreak/>
        <w:t>Обучающие программы и программное обеспечение для их создания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Тестовые оболочки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Реализация современных образовательных технологий с использованием </w:t>
      </w:r>
      <w:r w:rsidRPr="00C63C43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C63C43">
        <w:rPr>
          <w:rFonts w:ascii="Times New Roman" w:hAnsi="Times New Roman" w:cs="Times New Roman"/>
          <w:sz w:val="24"/>
          <w:szCs w:val="24"/>
        </w:rPr>
        <w:t xml:space="preserve"> (смешанное обучение, перевернутый класс, </w:t>
      </w:r>
      <w:r w:rsidRPr="00C63C43">
        <w:rPr>
          <w:rFonts w:ascii="Times New Roman" w:hAnsi="Times New Roman" w:cs="Times New Roman"/>
          <w:sz w:val="24"/>
          <w:szCs w:val="24"/>
          <w:lang w:val="en-US"/>
        </w:rPr>
        <w:t>Case</w:t>
      </w:r>
      <w:r w:rsidRPr="00C63C43">
        <w:rPr>
          <w:rFonts w:ascii="Times New Roman" w:hAnsi="Times New Roman" w:cs="Times New Roman"/>
          <w:sz w:val="24"/>
          <w:szCs w:val="24"/>
        </w:rPr>
        <w:t xml:space="preserve"> –</w:t>
      </w:r>
      <w:r w:rsidRPr="00C63C43">
        <w:rPr>
          <w:rFonts w:ascii="Times New Roman" w:hAnsi="Times New Roman" w:cs="Times New Roman"/>
          <w:sz w:val="24"/>
          <w:szCs w:val="24"/>
          <w:lang w:val="en-US"/>
        </w:rPr>
        <w:t>Study</w:t>
      </w:r>
      <w:r w:rsidRPr="00C63C43">
        <w:rPr>
          <w:rFonts w:ascii="Times New Roman" w:hAnsi="Times New Roman" w:cs="Times New Roman"/>
          <w:sz w:val="24"/>
          <w:szCs w:val="24"/>
        </w:rPr>
        <w:t>)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Отечественные и зарубежные современные системы Дистанционного обучения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Современные специализированные платформы Дистанционного обучения</w:t>
      </w:r>
    </w:p>
    <w:p w:rsidR="006C0ED2" w:rsidRPr="00C63C43" w:rsidRDefault="006C0ED2" w:rsidP="00C63C43">
      <w:pPr>
        <w:pStyle w:val="a4"/>
        <w:numPr>
          <w:ilvl w:val="0"/>
          <w:numId w:val="46"/>
        </w:numPr>
        <w:spacing w:after="160" w:line="259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Методика использования облачных офисных инструментов</w:t>
      </w:r>
    </w:p>
    <w:p w:rsidR="009B7209" w:rsidRPr="00C63C43" w:rsidRDefault="009B7209" w:rsidP="00C63C4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</w:p>
    <w:p w:rsidR="00E440DF" w:rsidRPr="00C63C43" w:rsidRDefault="009B7209" w:rsidP="00C63C43">
      <w:pPr>
        <w:pStyle w:val="a4"/>
        <w:numPr>
          <w:ilvl w:val="0"/>
          <w:numId w:val="5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Фонд оценочных сре</w:t>
      </w:r>
      <w:proofErr w:type="gramStart"/>
      <w:r w:rsidRPr="00C63C43">
        <w:rPr>
          <w:rFonts w:ascii="Times New Roman" w:hAnsi="Times New Roman" w:cs="Times New Roman"/>
          <w:b/>
          <w:bCs/>
          <w:sz w:val="24"/>
          <w:szCs w:val="24"/>
        </w:rPr>
        <w:t>дств дл</w:t>
      </w:r>
      <w:proofErr w:type="gramEnd"/>
      <w:r w:rsidRPr="00C63C43">
        <w:rPr>
          <w:rFonts w:ascii="Times New Roman" w:hAnsi="Times New Roman" w:cs="Times New Roman"/>
          <w:b/>
          <w:bCs/>
          <w:sz w:val="24"/>
          <w:szCs w:val="24"/>
        </w:rPr>
        <w:t>я проведения промежуточной аттестации обучающихся по дисциплине (модулю)</w:t>
      </w:r>
    </w:p>
    <w:p w:rsidR="00A80418" w:rsidRPr="00C63C43" w:rsidRDefault="00E440DF" w:rsidP="00C63C43">
      <w:pPr>
        <w:pStyle w:val="a4"/>
        <w:numPr>
          <w:ilvl w:val="1"/>
          <w:numId w:val="38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Вопросы по учебной дисциплине для промежуточной аттестации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130BED" w:rsidRPr="00C63C43" w:rsidRDefault="00130BED" w:rsidP="00C63C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Понятие «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63C43">
        <w:rPr>
          <w:rFonts w:ascii="Times New Roman" w:hAnsi="Times New Roman" w:cs="Times New Roman"/>
          <w:sz w:val="24"/>
          <w:szCs w:val="24"/>
        </w:rPr>
        <w:t>».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Информационные революции и информационный взрыв.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Аппаратное обеспечение компьютера.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Программное обеспечение компьютера.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Системное программное обеспечение.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Прикладное программное обеспечение.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Приложения общего назначения.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Приложения специфического назначения.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Компьютерная графика. Графические редакторы.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Растровая  и векторная графика.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Операционные системы.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Вирусы и антивирусные программы.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Устройства ввода информации.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Устройства вывода информации.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Процессор. Характеристики процессора.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Оперативное запоминающее устройство.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Внешнее запоминающее устройство.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Физическая защита данных. </w:t>
      </w:r>
      <w:r w:rsidRPr="00C63C43">
        <w:rPr>
          <w:rFonts w:ascii="Times New Roman" w:hAnsi="Times New Roman" w:cs="Times New Roman"/>
          <w:sz w:val="24"/>
          <w:szCs w:val="24"/>
          <w:lang w:val="en-US"/>
        </w:rPr>
        <w:t>Raid</w:t>
      </w:r>
      <w:r w:rsidRPr="00C63C43">
        <w:rPr>
          <w:rFonts w:ascii="Times New Roman" w:hAnsi="Times New Roman" w:cs="Times New Roman"/>
          <w:sz w:val="24"/>
          <w:szCs w:val="24"/>
        </w:rPr>
        <w:t>-массивы.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Принтеры. Типы принтеров. Принципы работы принтеров.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lastRenderedPageBreak/>
        <w:t>Компьютерные сети и их назначение. Топология сети.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Электронная информационно-образовательная среда.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Электронное обучение.</w:t>
      </w:r>
    </w:p>
    <w:p w:rsidR="00130BED" w:rsidRPr="00C63C43" w:rsidRDefault="00130BED" w:rsidP="00C63C43">
      <w:pPr>
        <w:pStyle w:val="a4"/>
        <w:numPr>
          <w:ilvl w:val="0"/>
          <w:numId w:val="31"/>
        </w:numPr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Дистанционные образовательные технологии</w:t>
      </w:r>
    </w:p>
    <w:p w:rsidR="009B7209" w:rsidRPr="00C63C43" w:rsidRDefault="00A80418" w:rsidP="00C63C43">
      <w:pPr>
        <w:pStyle w:val="ab"/>
        <w:widowControl w:val="0"/>
        <w:numPr>
          <w:ilvl w:val="1"/>
          <w:numId w:val="28"/>
        </w:numPr>
        <w:tabs>
          <w:tab w:val="left" w:pos="1276"/>
        </w:tabs>
        <w:spacing w:before="0" w:beforeAutospacing="0" w:after="0"/>
        <w:ind w:left="0" w:firstLine="669"/>
        <w:jc w:val="center"/>
        <w:rPr>
          <w:i/>
          <w:iCs/>
        </w:rPr>
      </w:pPr>
      <w:r w:rsidRPr="00C63C43">
        <w:rPr>
          <w:i/>
        </w:rPr>
        <w:t>Описание показателей и критериев оценивания компетенций, описание шкал оценивания</w:t>
      </w:r>
    </w:p>
    <w:tbl>
      <w:tblPr>
        <w:tblStyle w:val="a3"/>
        <w:tblW w:w="10065" w:type="dxa"/>
        <w:tblInd w:w="-318" w:type="dxa"/>
        <w:tblLayout w:type="fixed"/>
        <w:tblLook w:val="04A0"/>
      </w:tblPr>
      <w:tblGrid>
        <w:gridCol w:w="2978"/>
        <w:gridCol w:w="7087"/>
      </w:tblGrid>
      <w:tr w:rsidR="000C69F8" w:rsidRPr="00C63C43" w:rsidTr="00FF7ED2">
        <w:trPr>
          <w:trHeight w:val="276"/>
        </w:trPr>
        <w:tc>
          <w:tcPr>
            <w:tcW w:w="2978" w:type="dxa"/>
            <w:vMerge w:val="restart"/>
          </w:tcPr>
          <w:p w:rsidR="000C69F8" w:rsidRPr="00C63C43" w:rsidRDefault="000C69F8" w:rsidP="00C63C43">
            <w:pPr>
              <w:pStyle w:val="ab"/>
              <w:widowControl w:val="0"/>
              <w:spacing w:before="0" w:beforeAutospacing="0" w:after="0"/>
              <w:jc w:val="both"/>
              <w:rPr>
                <w:b/>
                <w:iCs/>
              </w:rPr>
            </w:pPr>
            <w:r w:rsidRPr="00C63C43">
              <w:rPr>
                <w:b/>
                <w:iCs/>
              </w:rPr>
              <w:t>Компетенция</w:t>
            </w:r>
          </w:p>
        </w:tc>
        <w:tc>
          <w:tcPr>
            <w:tcW w:w="7087" w:type="dxa"/>
            <w:vMerge w:val="restart"/>
          </w:tcPr>
          <w:p w:rsidR="000C69F8" w:rsidRPr="00C63C43" w:rsidRDefault="000C69F8" w:rsidP="00C63C43">
            <w:pPr>
              <w:pStyle w:val="ab"/>
              <w:widowControl w:val="0"/>
              <w:spacing w:before="0" w:beforeAutospacing="0" w:after="0"/>
              <w:ind w:left="-108" w:firstLine="108"/>
              <w:jc w:val="center"/>
              <w:rPr>
                <w:b/>
                <w:iCs/>
              </w:rPr>
            </w:pPr>
            <w:r w:rsidRPr="00C63C43">
              <w:rPr>
                <w:b/>
                <w:iCs/>
              </w:rPr>
              <w:t>Показатели</w:t>
            </w:r>
          </w:p>
        </w:tc>
      </w:tr>
      <w:tr w:rsidR="000C69F8" w:rsidRPr="00C63C43" w:rsidTr="00FF7ED2">
        <w:trPr>
          <w:trHeight w:val="276"/>
        </w:trPr>
        <w:tc>
          <w:tcPr>
            <w:tcW w:w="2978" w:type="dxa"/>
            <w:vMerge/>
          </w:tcPr>
          <w:p w:rsidR="000C69F8" w:rsidRPr="00C63C43" w:rsidRDefault="000C69F8" w:rsidP="00C63C43">
            <w:pPr>
              <w:pStyle w:val="ab"/>
              <w:widowControl w:val="0"/>
              <w:spacing w:before="0" w:beforeAutospacing="0" w:after="0"/>
              <w:jc w:val="both"/>
              <w:rPr>
                <w:b/>
                <w:iCs/>
              </w:rPr>
            </w:pPr>
          </w:p>
        </w:tc>
        <w:tc>
          <w:tcPr>
            <w:tcW w:w="7087" w:type="dxa"/>
            <w:vMerge/>
          </w:tcPr>
          <w:p w:rsidR="000C69F8" w:rsidRPr="00C63C43" w:rsidRDefault="000C69F8" w:rsidP="00C63C43">
            <w:pPr>
              <w:pStyle w:val="ab"/>
              <w:widowControl w:val="0"/>
              <w:spacing w:before="0" w:beforeAutospacing="0" w:after="0"/>
              <w:jc w:val="center"/>
              <w:rPr>
                <w:b/>
                <w:iCs/>
              </w:rPr>
            </w:pPr>
          </w:p>
        </w:tc>
      </w:tr>
      <w:tr w:rsidR="00C63C43" w:rsidRPr="00C63C43" w:rsidTr="00FF7ED2">
        <w:tc>
          <w:tcPr>
            <w:tcW w:w="2978" w:type="dxa"/>
          </w:tcPr>
          <w:p w:rsidR="00C63C43" w:rsidRPr="00C63C43" w:rsidRDefault="00C63C43" w:rsidP="00C63C43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ОПК-9. </w:t>
            </w:r>
            <w:proofErr w:type="gramStart"/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Способен</w:t>
            </w:r>
            <w:proofErr w:type="gramEnd"/>
            <w:r w:rsidRPr="00C63C4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7087" w:type="dxa"/>
          </w:tcPr>
          <w:p w:rsidR="00A02B0D" w:rsidRDefault="00A02B0D" w:rsidP="00863539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ОПК-9.1. Знать: методики использования программных сре</w:t>
            </w:r>
            <w:proofErr w:type="gramStart"/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02B0D">
              <w:rPr>
                <w:rFonts w:ascii="Times New Roman" w:hAnsi="Times New Roman" w:cs="Times New Roman"/>
                <w:sz w:val="24"/>
                <w:szCs w:val="24"/>
              </w:rPr>
              <w:t xml:space="preserve">я решения практических задач </w:t>
            </w:r>
          </w:p>
          <w:p w:rsidR="00A02B0D" w:rsidRDefault="00A02B0D" w:rsidP="00863539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B0D">
              <w:rPr>
                <w:rFonts w:ascii="Times New Roman" w:hAnsi="Times New Roman" w:cs="Times New Roman"/>
                <w:sz w:val="24"/>
                <w:szCs w:val="24"/>
              </w:rPr>
              <w:t xml:space="preserve">ОПК-9.2. Уметь: использовать программные средства для решения практических задач </w:t>
            </w:r>
          </w:p>
          <w:p w:rsidR="00C63C43" w:rsidRPr="00A02B0D" w:rsidRDefault="00A02B0D" w:rsidP="00863539">
            <w:pPr>
              <w:pStyle w:val="MSGENFONTSTYLENAMETEMPLATEROLENUMBERMSGENFONTSTYLENAMEBYROLETEXT60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ОПК-9.3. Иметь навыки: использования программных сре</w:t>
            </w:r>
            <w:proofErr w:type="gramStart"/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A02B0D">
              <w:rPr>
                <w:rFonts w:ascii="Times New Roman" w:hAnsi="Times New Roman" w:cs="Times New Roman"/>
                <w:sz w:val="24"/>
                <w:szCs w:val="24"/>
              </w:rPr>
              <w:t>я решения практических задач</w:t>
            </w:r>
          </w:p>
        </w:tc>
      </w:tr>
    </w:tbl>
    <w:p w:rsidR="00794BF0" w:rsidRPr="00C63C43" w:rsidRDefault="00794BF0" w:rsidP="00C63C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0418" w:rsidRPr="00C63C43" w:rsidRDefault="00A80418" w:rsidP="00C63C43">
      <w:pPr>
        <w:pStyle w:val="ab"/>
        <w:widowControl w:val="0"/>
        <w:numPr>
          <w:ilvl w:val="1"/>
          <w:numId w:val="28"/>
        </w:numPr>
        <w:tabs>
          <w:tab w:val="left" w:pos="1276"/>
        </w:tabs>
        <w:spacing w:before="0" w:beforeAutospacing="0" w:after="0"/>
        <w:ind w:left="0" w:firstLine="669"/>
        <w:jc w:val="center"/>
        <w:rPr>
          <w:i/>
          <w:iCs/>
        </w:rPr>
      </w:pPr>
      <w:r w:rsidRPr="00C63C43">
        <w:rPr>
          <w:i/>
        </w:rPr>
        <w:t>Методические рекомендации для обучающихся и преподавателей по использованию ФОС</w:t>
      </w:r>
    </w:p>
    <w:tbl>
      <w:tblPr>
        <w:tblW w:w="10065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4"/>
        <w:gridCol w:w="8221"/>
      </w:tblGrid>
      <w:tr w:rsidR="000C69F8" w:rsidRPr="00C63C43" w:rsidTr="00FF7ED2">
        <w:trPr>
          <w:trHeight w:val="707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Вид занятий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указания для </w:t>
            </w:r>
            <w:proofErr w:type="gramStart"/>
            <w:r w:rsidRPr="00C63C43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C69F8" w:rsidRPr="00C63C43" w:rsidTr="00FF7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161FF7" w:rsidP="00FF7E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Написание конспекта</w:t>
            </w:r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лекций: кратко, схематично, последовательно фиксировать основные положения, выводы, формулировки, обобщения; помечать важные мысли, выделять ключевые слова, термины.</w:t>
            </w:r>
            <w:proofErr w:type="gramEnd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терминов, понятий с помощью энциклопедий, словарей, справочников с выписыванием толкований в тетрадь. Обозначить вопросы, термины, материал, который вызывает трудности, пометить и найти ответ в рекомендуемой литературе или </w:t>
            </w:r>
            <w:proofErr w:type="gramStart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Интернета. Обзор </w:t>
            </w:r>
            <w:proofErr w:type="gramStart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>теоретических вопросов, рассматриваемых на лекциях приведен</w:t>
            </w:r>
            <w:proofErr w:type="gramEnd"/>
            <w:r w:rsidR="000C69F8"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ниже.</w:t>
            </w:r>
          </w:p>
        </w:tc>
      </w:tr>
      <w:tr w:rsidR="000C69F8" w:rsidRPr="00C63C43" w:rsidTr="00FF7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FF7ED2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Приступая к выполнению лабораторной работе, </w:t>
            </w:r>
            <w:proofErr w:type="spellStart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необходмио</w:t>
            </w:r>
            <w:proofErr w:type="spellEnd"/>
            <w:r w:rsidRPr="00C63C43">
              <w:rPr>
                <w:rFonts w:ascii="Times New Roman" w:hAnsi="Times New Roman" w:cs="Times New Roman"/>
                <w:sz w:val="24"/>
                <w:szCs w:val="24"/>
              </w:rPr>
              <w:t xml:space="preserve"> внимательно прочитать цель и задачи занятия, ознакомиться с краткими теоретическими и учебно-методическими материалами по теме лабораторной работы, ответить на вопросы для закрепления теоретического материала.  Все задания к лабораторной работе нужно выполнять в соответствии с инструкцией, анализировать полученные в ходе занятия результаты по приведенной методике. Отчет о лабораторной работе необходимо выполнить по приведенному алгоритму. Если в процессе подготовки к лабораторным работам или при решении задач возникают вопросы, разрешить которые самостоятельно не удается, необходимо обратиться к преподавателю для получения разъяснений или указаний.</w:t>
            </w:r>
          </w:p>
          <w:p w:rsidR="000C69F8" w:rsidRPr="00C63C43" w:rsidRDefault="000C69F8" w:rsidP="00C63C43">
            <w:pPr>
              <w:spacing w:after="0" w:line="240" w:lineRule="auto"/>
              <w:ind w:firstLine="567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C69F8" w:rsidRPr="00C63C43" w:rsidTr="00FF7ED2"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C63C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Подготовка к зачету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C69F8" w:rsidRPr="00C63C43" w:rsidRDefault="000C69F8" w:rsidP="00FF7E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C43">
              <w:rPr>
                <w:rFonts w:ascii="Times New Roman" w:hAnsi="Times New Roman" w:cs="Times New Roman"/>
                <w:sz w:val="24"/>
                <w:szCs w:val="24"/>
              </w:rPr>
              <w:t>При подготовке к зачету необходимо ориентироваться на конспекты лекций, рекомендуемую литературу и Интернет-ресурсы, а также предварительно выполнить все лабораторные работы.</w:t>
            </w:r>
          </w:p>
        </w:tc>
      </w:tr>
    </w:tbl>
    <w:p w:rsidR="00794BF0" w:rsidRPr="00C63C43" w:rsidRDefault="00794BF0" w:rsidP="00C63C43">
      <w:pPr>
        <w:pStyle w:val="a4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9B7209" w:rsidP="00C63C43">
      <w:pPr>
        <w:pStyle w:val="a4"/>
        <w:numPr>
          <w:ilvl w:val="0"/>
          <w:numId w:val="28"/>
        </w:numPr>
        <w:tabs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основной и дополнительной учебной литературы, необх</w:t>
      </w:r>
      <w:r w:rsidR="000C69F8" w:rsidRPr="00C63C43">
        <w:rPr>
          <w:rFonts w:ascii="Times New Roman" w:hAnsi="Times New Roman" w:cs="Times New Roman"/>
          <w:b/>
          <w:bCs/>
          <w:sz w:val="24"/>
          <w:szCs w:val="24"/>
        </w:rPr>
        <w:t>одимой для освоения дисциплины</w:t>
      </w:r>
    </w:p>
    <w:p w:rsidR="000C69F8" w:rsidRPr="00C63C43" w:rsidRDefault="000C69F8" w:rsidP="00C63C4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394" w:rsidRPr="00C63C43" w:rsidRDefault="00346394" w:rsidP="00C63C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C63C43">
        <w:rPr>
          <w:rFonts w:ascii="Times New Roman" w:hAnsi="Times New Roman" w:cs="Times New Roman"/>
          <w:b/>
          <w:i/>
          <w:sz w:val="24"/>
          <w:szCs w:val="24"/>
        </w:rPr>
        <w:t>Основная литература</w:t>
      </w:r>
    </w:p>
    <w:p w:rsidR="00346394" w:rsidRPr="00C63C43" w:rsidRDefault="00346394" w:rsidP="00C63C43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276F2" w:rsidRPr="00C63C43" w:rsidRDefault="008276F2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Боброва И.И. 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63C43">
        <w:rPr>
          <w:rFonts w:ascii="Times New Roman" w:hAnsi="Times New Roman" w:cs="Times New Roman"/>
          <w:sz w:val="24"/>
          <w:szCs w:val="24"/>
        </w:rPr>
        <w:t xml:space="preserve"> в образовании. Учебное пособие / И.И. Боброва, Е.Г. Трофимов. - </w:t>
      </w:r>
      <w:r w:rsidR="000D084C" w:rsidRPr="00C63C43">
        <w:rPr>
          <w:rFonts w:ascii="Times New Roman" w:hAnsi="Times New Roman" w:cs="Times New Roman"/>
          <w:sz w:val="24"/>
          <w:szCs w:val="24"/>
        </w:rPr>
        <w:t>Москва:</w:t>
      </w:r>
      <w:r w:rsidRPr="00C63C43">
        <w:rPr>
          <w:rFonts w:ascii="Times New Roman" w:hAnsi="Times New Roman" w:cs="Times New Roman"/>
          <w:sz w:val="24"/>
          <w:szCs w:val="24"/>
        </w:rPr>
        <w:t xml:space="preserve"> Флинта, 2019. - 195 с. - ISBN 978-5-9765-2085-1. </w:t>
      </w:r>
    </w:p>
    <w:p w:rsidR="008276F2" w:rsidRPr="00C63C43" w:rsidRDefault="008276F2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Информатика для </w:t>
      </w:r>
      <w:r w:rsidR="000D084C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гуманитариев: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и практикум для вузов / Г. Е. 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Кедрова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[и др.]. — 2-е изд. — </w:t>
      </w:r>
      <w:r w:rsidR="000D084C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Москва: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, 2020. — 653 с. — (Высшее образование). — ISBN 978-5-534-14260-0.</w:t>
      </w:r>
    </w:p>
    <w:p w:rsidR="008276F2" w:rsidRPr="00C63C43" w:rsidRDefault="00D45ECC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276F2" w:rsidRPr="00C63C43">
        <w:rPr>
          <w:rFonts w:ascii="Times New Roman" w:hAnsi="Times New Roman" w:cs="Times New Roman"/>
          <w:sz w:val="24"/>
          <w:szCs w:val="24"/>
        </w:rPr>
        <w:t xml:space="preserve">: учебник / Ю.Ю. Громов, И.В. </w:t>
      </w:r>
      <w:proofErr w:type="spellStart"/>
      <w:r w:rsidR="008276F2" w:rsidRPr="00C63C43">
        <w:rPr>
          <w:rFonts w:ascii="Times New Roman" w:hAnsi="Times New Roman" w:cs="Times New Roman"/>
          <w:sz w:val="24"/>
          <w:szCs w:val="24"/>
        </w:rPr>
        <w:t>Дидрих</w:t>
      </w:r>
      <w:proofErr w:type="spellEnd"/>
      <w:r w:rsidR="008276F2" w:rsidRPr="00C63C43">
        <w:rPr>
          <w:rFonts w:ascii="Times New Roman" w:hAnsi="Times New Roman" w:cs="Times New Roman"/>
          <w:sz w:val="24"/>
          <w:szCs w:val="24"/>
        </w:rPr>
        <w:t xml:space="preserve">, О.Г. </w:t>
      </w:r>
      <w:r w:rsidR="000D084C" w:rsidRPr="00C63C43">
        <w:rPr>
          <w:rFonts w:ascii="Times New Roman" w:hAnsi="Times New Roman" w:cs="Times New Roman"/>
          <w:sz w:val="24"/>
          <w:szCs w:val="24"/>
        </w:rPr>
        <w:t>Иванова, и</w:t>
      </w:r>
      <w:r w:rsidR="008276F2" w:rsidRPr="00C63C43">
        <w:rPr>
          <w:rFonts w:ascii="Times New Roman" w:hAnsi="Times New Roman" w:cs="Times New Roman"/>
          <w:sz w:val="24"/>
          <w:szCs w:val="24"/>
        </w:rPr>
        <w:t xml:space="preserve"> др. - Тамбов: Издательство ФГБОУ ВПО «ТГТУ», 2015. - 260 с. [Электронный ресурс]. - Электронно-библиотечная система – ЭБС - </w:t>
      </w:r>
      <w:proofErr w:type="spellStart"/>
      <w:r w:rsidR="008276F2" w:rsidRPr="00C63C43">
        <w:rPr>
          <w:rFonts w:ascii="Times New Roman" w:hAnsi="Times New Roman" w:cs="Times New Roman"/>
          <w:bCs/>
          <w:sz w:val="24"/>
          <w:szCs w:val="24"/>
        </w:rPr>
        <w:t>iprbooks</w:t>
      </w:r>
      <w:r w:rsidR="008276F2" w:rsidRPr="00C63C43">
        <w:rPr>
          <w:rFonts w:ascii="Times New Roman" w:hAnsi="Times New Roman" w:cs="Times New Roman"/>
          <w:sz w:val="24"/>
          <w:szCs w:val="24"/>
        </w:rPr>
        <w:t>hop.ru</w:t>
      </w:r>
      <w:proofErr w:type="spellEnd"/>
    </w:p>
    <w:p w:rsidR="008276F2" w:rsidRPr="00C63C43" w:rsidRDefault="00D45ECC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276F2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/ А.Г. </w:t>
      </w:r>
      <w:proofErr w:type="spellStart"/>
      <w:r w:rsidR="008276F2" w:rsidRPr="00C63C43">
        <w:rPr>
          <w:rFonts w:ascii="Times New Roman" w:hAnsi="Times New Roman" w:cs="Times New Roman"/>
          <w:sz w:val="24"/>
          <w:szCs w:val="24"/>
        </w:rPr>
        <w:t>Хныкина</w:t>
      </w:r>
      <w:proofErr w:type="spellEnd"/>
      <w:r w:rsidR="008276F2" w:rsidRPr="00C63C43">
        <w:rPr>
          <w:rFonts w:ascii="Times New Roman" w:hAnsi="Times New Roman" w:cs="Times New Roman"/>
          <w:sz w:val="24"/>
          <w:szCs w:val="24"/>
        </w:rPr>
        <w:t xml:space="preserve">, Т.В. Минкина. - Ставрополь: СКФУ, 2017. - 126 с. [Электронный ресурс]. - Электронно-библиотечная система – ЭБС - </w:t>
      </w:r>
      <w:proofErr w:type="spellStart"/>
      <w:r w:rsidR="008276F2" w:rsidRPr="00C63C43">
        <w:rPr>
          <w:rFonts w:ascii="Times New Roman" w:hAnsi="Times New Roman" w:cs="Times New Roman"/>
          <w:bCs/>
          <w:sz w:val="24"/>
          <w:szCs w:val="24"/>
        </w:rPr>
        <w:t>iprbooks</w:t>
      </w:r>
      <w:r w:rsidR="008276F2" w:rsidRPr="00C63C43">
        <w:rPr>
          <w:rFonts w:ascii="Times New Roman" w:hAnsi="Times New Roman" w:cs="Times New Roman"/>
          <w:sz w:val="24"/>
          <w:szCs w:val="24"/>
        </w:rPr>
        <w:t>hop.ru</w:t>
      </w:r>
      <w:proofErr w:type="spellEnd"/>
    </w:p>
    <w:p w:rsidR="008276F2" w:rsidRPr="00C63C43" w:rsidRDefault="00D45ECC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8276F2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/ А.С. </w:t>
      </w:r>
      <w:proofErr w:type="spellStart"/>
      <w:r w:rsidR="008276F2" w:rsidRPr="00C63C43">
        <w:rPr>
          <w:rFonts w:ascii="Times New Roman" w:hAnsi="Times New Roman" w:cs="Times New Roman"/>
          <w:sz w:val="24"/>
          <w:szCs w:val="24"/>
        </w:rPr>
        <w:t>Шандриков</w:t>
      </w:r>
      <w:proofErr w:type="spellEnd"/>
      <w:r w:rsidR="008276F2" w:rsidRPr="00C63C43">
        <w:rPr>
          <w:rFonts w:ascii="Times New Roman" w:hAnsi="Times New Roman" w:cs="Times New Roman"/>
          <w:sz w:val="24"/>
          <w:szCs w:val="24"/>
        </w:rPr>
        <w:t xml:space="preserve">. - Минск: РИПО, 2015. - 444 с.: [Электронный ресурс]. Электронно-библиотечная система – ЭБС - </w:t>
      </w:r>
      <w:proofErr w:type="spellStart"/>
      <w:r w:rsidR="008276F2" w:rsidRPr="00C63C43">
        <w:rPr>
          <w:rFonts w:ascii="Times New Roman" w:hAnsi="Times New Roman" w:cs="Times New Roman"/>
          <w:bCs/>
          <w:sz w:val="24"/>
          <w:szCs w:val="24"/>
        </w:rPr>
        <w:t>iprbooks</w:t>
      </w:r>
      <w:r w:rsidR="008276F2" w:rsidRPr="00C63C43">
        <w:rPr>
          <w:rFonts w:ascii="Times New Roman" w:hAnsi="Times New Roman" w:cs="Times New Roman"/>
          <w:sz w:val="24"/>
          <w:szCs w:val="24"/>
        </w:rPr>
        <w:t>hop.ru</w:t>
      </w:r>
      <w:proofErr w:type="spellEnd"/>
    </w:p>
    <w:p w:rsidR="008276F2" w:rsidRPr="00C63C43" w:rsidRDefault="008276F2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Федотова Е. Л. </w:t>
      </w:r>
      <w:proofErr w:type="spellStart"/>
      <w:r w:rsidR="00D45ECC"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="00D45ECC"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C63C43">
        <w:rPr>
          <w:rFonts w:ascii="Times New Roman" w:hAnsi="Times New Roman" w:cs="Times New Roman"/>
          <w:sz w:val="24"/>
          <w:szCs w:val="24"/>
        </w:rPr>
        <w:t xml:space="preserve"> в науке и образовании / Е.Л. Федотова, А.А. Федотов. - </w:t>
      </w:r>
      <w:r w:rsidR="000D084C" w:rsidRPr="00C63C43">
        <w:rPr>
          <w:rFonts w:ascii="Times New Roman" w:hAnsi="Times New Roman" w:cs="Times New Roman"/>
          <w:sz w:val="24"/>
          <w:szCs w:val="24"/>
        </w:rPr>
        <w:t>Москва:</w:t>
      </w:r>
      <w:r w:rsidRPr="00C63C43">
        <w:rPr>
          <w:rFonts w:ascii="Times New Roman" w:hAnsi="Times New Roman" w:cs="Times New Roman"/>
          <w:sz w:val="24"/>
          <w:szCs w:val="24"/>
        </w:rPr>
        <w:t xml:space="preserve"> Форум, 2019. - 335 с. - ISBN 978-5-8199-0884-6. </w:t>
      </w:r>
    </w:p>
    <w:p w:rsidR="008276F2" w:rsidRPr="00C63C43" w:rsidRDefault="008276F2" w:rsidP="00C63C43">
      <w:pPr>
        <w:pStyle w:val="a4"/>
        <w:numPr>
          <w:ilvl w:val="0"/>
          <w:numId w:val="34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Черткова, Е. А.  Компьютерные технологии </w:t>
      </w:r>
      <w:r w:rsidR="000D084C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обучения: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вузов / Е. А. Черткова. — 2-е изд.,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испр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и доп. — </w:t>
      </w:r>
      <w:r w:rsidR="000D084C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Москва: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Юрайт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, 202</w:t>
      </w:r>
      <w:r w:rsidR="004B6612"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. — 250 с. — (Высшее образование). — ISBN 978-5-534-07491-8.</w:t>
      </w:r>
    </w:p>
    <w:p w:rsidR="009405B5" w:rsidRPr="00C63C43" w:rsidRDefault="009405B5" w:rsidP="00C63C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346394" w:rsidRPr="00C63C43" w:rsidRDefault="00346394" w:rsidP="00C63C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63C43">
        <w:rPr>
          <w:rFonts w:ascii="Times New Roman" w:hAnsi="Times New Roman" w:cs="Times New Roman"/>
          <w:b/>
          <w:i/>
          <w:sz w:val="24"/>
          <w:szCs w:val="24"/>
        </w:rPr>
        <w:t>Дополнительная литература</w:t>
      </w:r>
    </w:p>
    <w:p w:rsidR="00346394" w:rsidRPr="00C63C43" w:rsidRDefault="00346394" w:rsidP="00C63C43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mallCaps/>
          <w:sz w:val="24"/>
          <w:szCs w:val="24"/>
        </w:rPr>
      </w:pPr>
    </w:p>
    <w:p w:rsidR="00346394" w:rsidRPr="00C63C43" w:rsidRDefault="00D45ECC" w:rsidP="00C63C43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/ А.И. Исакова - </w:t>
      </w:r>
      <w:r w:rsidR="000D084C" w:rsidRPr="00C63C43">
        <w:rPr>
          <w:rFonts w:ascii="Times New Roman" w:hAnsi="Times New Roman" w:cs="Times New Roman"/>
          <w:sz w:val="24"/>
          <w:szCs w:val="24"/>
        </w:rPr>
        <w:t>Томск: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 ТУСУР, 2013. - 207 с. [Электронный ресурс]. Электронно-библиотечная система – ЭБС - </w:t>
      </w:r>
      <w:proofErr w:type="spellStart"/>
      <w:r w:rsidR="00346394" w:rsidRPr="00C63C43">
        <w:rPr>
          <w:rFonts w:ascii="Times New Roman" w:hAnsi="Times New Roman" w:cs="Times New Roman"/>
          <w:sz w:val="24"/>
          <w:szCs w:val="24"/>
        </w:rPr>
        <w:t>iprbookshop.ru</w:t>
      </w:r>
      <w:proofErr w:type="spellEnd"/>
    </w:p>
    <w:p w:rsidR="00346394" w:rsidRPr="00C63C43" w:rsidRDefault="00D45ECC" w:rsidP="00C63C43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/ сост. К.А. Катков, И.П. </w:t>
      </w:r>
      <w:proofErr w:type="spellStart"/>
      <w:r w:rsidR="00346394" w:rsidRPr="00C63C43">
        <w:rPr>
          <w:rFonts w:ascii="Times New Roman" w:hAnsi="Times New Roman" w:cs="Times New Roman"/>
          <w:sz w:val="24"/>
          <w:szCs w:val="24"/>
        </w:rPr>
        <w:t>Хвостова</w:t>
      </w:r>
      <w:proofErr w:type="spellEnd"/>
      <w:r w:rsidR="00346394" w:rsidRPr="00C63C43">
        <w:rPr>
          <w:rFonts w:ascii="Times New Roman" w:hAnsi="Times New Roman" w:cs="Times New Roman"/>
          <w:sz w:val="24"/>
          <w:szCs w:val="24"/>
        </w:rPr>
        <w:t>, В.И. Лебедев,</w:t>
      </w:r>
      <w:r w:rsidR="004A376E" w:rsidRPr="00C63C43">
        <w:rPr>
          <w:rFonts w:ascii="Times New Roman" w:hAnsi="Times New Roman" w:cs="Times New Roman"/>
          <w:sz w:val="24"/>
          <w:szCs w:val="24"/>
        </w:rPr>
        <w:t xml:space="preserve"> Е.Н. Косова и др. - Ставрополь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: СКФУ, 2014. - Ч. 1. - 254 с. [Электронный ресурс]. Электронно-библиотечная система – ЭБС - </w:t>
      </w:r>
      <w:proofErr w:type="spellStart"/>
      <w:r w:rsidR="00346394" w:rsidRPr="00C63C43">
        <w:rPr>
          <w:rFonts w:ascii="Times New Roman" w:hAnsi="Times New Roman" w:cs="Times New Roman"/>
          <w:sz w:val="24"/>
          <w:szCs w:val="24"/>
        </w:rPr>
        <w:t>iprbookshop.ru</w:t>
      </w:r>
      <w:proofErr w:type="spellEnd"/>
    </w:p>
    <w:p w:rsidR="00346394" w:rsidRPr="00C63C43" w:rsidRDefault="00D45ECC" w:rsidP="00C63C43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: учебное пособие для студентов высших учебных </w:t>
      </w:r>
      <w:r w:rsidR="004A376E" w:rsidRPr="00C63C43">
        <w:rPr>
          <w:rFonts w:ascii="Times New Roman" w:hAnsi="Times New Roman" w:cs="Times New Roman"/>
          <w:sz w:val="24"/>
          <w:szCs w:val="24"/>
        </w:rPr>
        <w:t>заведений/</w:t>
      </w:r>
      <w:r w:rsidR="00346394" w:rsidRPr="00C63C43">
        <w:rPr>
          <w:rFonts w:ascii="Times New Roman" w:hAnsi="Times New Roman" w:cs="Times New Roman"/>
          <w:sz w:val="24"/>
          <w:szCs w:val="24"/>
        </w:rPr>
        <w:t>С.В. Богдан</w:t>
      </w:r>
      <w:r w:rsidR="004A376E" w:rsidRPr="00C63C43">
        <w:rPr>
          <w:rFonts w:ascii="Times New Roman" w:hAnsi="Times New Roman" w:cs="Times New Roman"/>
          <w:sz w:val="24"/>
          <w:szCs w:val="24"/>
        </w:rPr>
        <w:t xml:space="preserve">ова, А.Н. Ермакова - Ставрополь: </w:t>
      </w:r>
      <w:proofErr w:type="spellStart"/>
      <w:r w:rsidR="004A376E" w:rsidRPr="00C63C43">
        <w:rPr>
          <w:rFonts w:ascii="Times New Roman" w:hAnsi="Times New Roman" w:cs="Times New Roman"/>
          <w:sz w:val="24"/>
          <w:szCs w:val="24"/>
        </w:rPr>
        <w:t>Сервисшкола</w:t>
      </w:r>
      <w:proofErr w:type="spellEnd"/>
      <w:r w:rsidR="004A376E" w:rsidRPr="00C63C43">
        <w:rPr>
          <w:rFonts w:ascii="Times New Roman" w:hAnsi="Times New Roman" w:cs="Times New Roman"/>
          <w:sz w:val="24"/>
          <w:szCs w:val="24"/>
        </w:rPr>
        <w:t xml:space="preserve">, 2014. - 211 с.: ил. - </w:t>
      </w:r>
      <w:proofErr w:type="spellStart"/>
      <w:r w:rsidR="004A376E" w:rsidRPr="00C63C43">
        <w:rPr>
          <w:rFonts w:ascii="Times New Roman" w:hAnsi="Times New Roman" w:cs="Times New Roman"/>
          <w:sz w:val="24"/>
          <w:szCs w:val="24"/>
        </w:rPr>
        <w:t>Библиогр</w:t>
      </w:r>
      <w:proofErr w:type="spellEnd"/>
      <w:r w:rsidR="004A376E" w:rsidRPr="00C63C43">
        <w:rPr>
          <w:rFonts w:ascii="Times New Roman" w:hAnsi="Times New Roman" w:cs="Times New Roman"/>
          <w:sz w:val="24"/>
          <w:szCs w:val="24"/>
        </w:rPr>
        <w:t>. в кн.</w:t>
      </w:r>
      <w:r w:rsidR="000D084C" w:rsidRPr="00C63C43">
        <w:rPr>
          <w:rFonts w:ascii="Times New Roman" w:hAnsi="Times New Roman" w:cs="Times New Roman"/>
          <w:sz w:val="24"/>
          <w:szCs w:val="24"/>
        </w:rPr>
        <w:t>; то</w:t>
      </w:r>
      <w:r w:rsidR="00346394" w:rsidRPr="00C63C43">
        <w:rPr>
          <w:rFonts w:ascii="Times New Roman" w:hAnsi="Times New Roman" w:cs="Times New Roman"/>
          <w:sz w:val="24"/>
          <w:szCs w:val="24"/>
        </w:rPr>
        <w:t xml:space="preserve"> же [Электронный ресурс]. Электронно-библиотечная система – ЭБС - </w:t>
      </w:r>
      <w:proofErr w:type="spellStart"/>
      <w:r w:rsidR="00346394" w:rsidRPr="00C63C43">
        <w:rPr>
          <w:rFonts w:ascii="Times New Roman" w:hAnsi="Times New Roman" w:cs="Times New Roman"/>
          <w:sz w:val="24"/>
          <w:szCs w:val="24"/>
        </w:rPr>
        <w:t>iprbookshop.ru</w:t>
      </w:r>
      <w:proofErr w:type="spellEnd"/>
    </w:p>
    <w:p w:rsidR="00346394" w:rsidRPr="00C63C43" w:rsidRDefault="00346394" w:rsidP="00C63C43">
      <w:pPr>
        <w:pStyle w:val="a4"/>
        <w:numPr>
          <w:ilvl w:val="0"/>
          <w:numId w:val="35"/>
        </w:numPr>
        <w:tabs>
          <w:tab w:val="left" w:pos="426"/>
        </w:tabs>
        <w:spacing w:after="0" w:line="240" w:lineRule="auto"/>
        <w:ind w:left="0" w:firstLine="45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Кузнецов А.А.,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Сурхаев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М.А.  Совершенствование методической системы подготовки учителя информатики в условиях формирования новой образовательной среды/ методическое пособие.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–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>.:Известия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. 2012.</w:t>
      </w:r>
    </w:p>
    <w:p w:rsidR="009B7209" w:rsidRPr="00C63C43" w:rsidRDefault="009B7209" w:rsidP="00C63C43">
      <w:pPr>
        <w:pStyle w:val="a4"/>
        <w:numPr>
          <w:ilvl w:val="0"/>
          <w:numId w:val="28"/>
        </w:numPr>
        <w:spacing w:after="0" w:line="240" w:lineRule="auto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Перечень ресурсов информационно-телекоммуникационной сети «Интернет», необх</w:t>
      </w:r>
      <w:r w:rsidR="00C11D6A" w:rsidRPr="00C63C43">
        <w:rPr>
          <w:rFonts w:ascii="Times New Roman" w:hAnsi="Times New Roman" w:cs="Times New Roman"/>
          <w:b/>
          <w:bCs/>
          <w:sz w:val="24"/>
          <w:szCs w:val="24"/>
        </w:rPr>
        <w:t>одимых для освоения дисциплины</w:t>
      </w:r>
    </w:p>
    <w:p w:rsidR="00C11D6A" w:rsidRPr="00C63C43" w:rsidRDefault="00C11D6A" w:rsidP="00C63C43">
      <w:pPr>
        <w:tabs>
          <w:tab w:val="left" w:pos="1134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7209" w:rsidRPr="00C63C43" w:rsidRDefault="009B7209" w:rsidP="00C63C43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Научная электронная библиотека -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7209" w:rsidRPr="00C63C43" w:rsidRDefault="009B7209" w:rsidP="00C63C43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Открытая электронная библиотека. – URL: </w:t>
      </w:r>
      <w:hyperlink r:id="rId7" w:history="1">
        <w:r w:rsidRPr="00C63C43">
          <w:rPr>
            <w:rStyle w:val="a7"/>
            <w:rFonts w:ascii="Times New Roman" w:hAnsi="Times New Roman"/>
            <w:color w:val="auto"/>
            <w:sz w:val="24"/>
            <w:szCs w:val="24"/>
          </w:rPr>
          <w:t>http://orel.rsl.ru</w:t>
        </w:r>
      </w:hyperlink>
    </w:p>
    <w:p w:rsidR="009B7209" w:rsidRPr="00C63C43" w:rsidRDefault="009B7209" w:rsidP="00C63C43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Электронно-библиотечная система – ЭБС - </w:t>
      </w:r>
      <w:proofErr w:type="spellStart"/>
      <w:r w:rsidRPr="00C63C4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iprbooks</w:t>
      </w: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hop.ru</w:t>
      </w:r>
      <w:proofErr w:type="spellEnd"/>
    </w:p>
    <w:p w:rsidR="009B7209" w:rsidRPr="00C63C43" w:rsidRDefault="009B7209" w:rsidP="00C63C43">
      <w:pPr>
        <w:pStyle w:val="a4"/>
        <w:numPr>
          <w:ilvl w:val="0"/>
          <w:numId w:val="33"/>
        </w:numPr>
        <w:tabs>
          <w:tab w:val="left" w:pos="1134"/>
        </w:tabs>
        <w:spacing w:after="0" w:line="240" w:lineRule="auto"/>
        <w:ind w:left="0" w:firstLine="709"/>
        <w:contextualSpacing w:val="0"/>
        <w:rPr>
          <w:rStyle w:val="a7"/>
          <w:rFonts w:ascii="Times New Roman" w:hAnsi="Times New Roman"/>
          <w:color w:val="auto"/>
          <w:sz w:val="24"/>
          <w:szCs w:val="24"/>
        </w:rPr>
      </w:pPr>
      <w:r w:rsidRPr="00C63C43">
        <w:rPr>
          <w:rFonts w:ascii="Times New Roman" w:hAnsi="Times New Roman" w:cs="Times New Roman"/>
          <w:bCs/>
          <w:sz w:val="24"/>
          <w:szCs w:val="24"/>
        </w:rPr>
        <w:t xml:space="preserve">Фундаментальная библиотека ДГПУ - </w:t>
      </w:r>
      <w:hyperlink r:id="rId8" w:history="1">
        <w:r w:rsidRPr="00C63C43">
          <w:rPr>
            <w:rStyle w:val="a7"/>
            <w:rFonts w:ascii="Times New Roman" w:hAnsi="Times New Roman"/>
            <w:color w:val="auto"/>
            <w:sz w:val="24"/>
            <w:szCs w:val="24"/>
          </w:rPr>
          <w:t>http://lib.dspu.ru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http://www.studentlibrary.ru/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http://znanium.com/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http://elibrary.ru/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http://www.iprbookshop.ru/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http://www.knigafund.ru/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http://www.prospektnauki.ru/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http://e.lanbook.com/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6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http://www.informika.ru/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http://school-collection.edu.ru/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http://e-teaching.ru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http://www.it-n.ru/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20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http://www.mccme.ru</w:t>
        </w:r>
      </w:hyperlink>
    </w:p>
    <w:p w:rsidR="00C11D6A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http://www/vspu.sc.ru/de/matem/matem.htm</w:t>
        </w:r>
      </w:hyperlink>
    </w:p>
    <w:p w:rsidR="00AE7D95" w:rsidRPr="00C63C43" w:rsidRDefault="00610C16" w:rsidP="00C63C43">
      <w:pPr>
        <w:pStyle w:val="a4"/>
        <w:numPr>
          <w:ilvl w:val="0"/>
          <w:numId w:val="33"/>
        </w:numPr>
        <w:tabs>
          <w:tab w:val="num" w:pos="360"/>
          <w:tab w:val="left" w:pos="1134"/>
        </w:tabs>
        <w:spacing w:after="0" w:line="240" w:lineRule="auto"/>
        <w:ind w:left="0" w:firstLine="709"/>
        <w:contextualSpacing w:val="0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C11D6A" w:rsidRPr="00C63C43">
          <w:rPr>
            <w:rFonts w:ascii="Times New Roman" w:hAnsi="Times New Roman" w:cs="Times New Roman"/>
            <w:sz w:val="24"/>
            <w:szCs w:val="24"/>
          </w:rPr>
          <w:t>http://moodus.ru/</w:t>
        </w:r>
      </w:hyperlink>
    </w:p>
    <w:p w:rsidR="00AE12F0" w:rsidRPr="00C63C43" w:rsidRDefault="00AE12F0" w:rsidP="00C63C43">
      <w:pPr>
        <w:tabs>
          <w:tab w:val="num" w:pos="360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209" w:rsidRPr="00C63C43" w:rsidRDefault="009B7209" w:rsidP="00C63C43">
      <w:pPr>
        <w:pStyle w:val="a4"/>
        <w:numPr>
          <w:ilvl w:val="0"/>
          <w:numId w:val="28"/>
        </w:numPr>
        <w:spacing w:after="0" w:line="240" w:lineRule="auto"/>
        <w:ind w:left="0" w:firstLine="709"/>
        <w:contextualSpacing w:val="0"/>
        <w:jc w:val="center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 w:rsidRPr="00C63C43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C63C43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На лекционном занятии, согласно учебному плану дисциплины, студенту предлагается рассмотреть основные темы курса, связанные с принципиальными вопросами. Лекция должна быть записана студентом, однако, форма записи может быть любой (конспект, схематичное фиксирование материала, запись узловых моментов лекции, основных терминов и определений). Возможно выделение (подчеркивание, выделение разными цветами) важных понятий, положений. </w:t>
      </w:r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Не следует записывать все, многие факты, примеры, детали, раскрывающие тему лекции, можно дополнительно просмотреть в учебной литературе, рекомендуемой преподавателем. </w:t>
      </w:r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Аудиторная самостоятельная работа по дисциплине выполняется на учебных занятиях под непосредственным руководством преподавателя и по его заданиям.</w:t>
      </w:r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выполняется студентом </w:t>
      </w:r>
      <w:r w:rsidRPr="00C63C43">
        <w:rPr>
          <w:rFonts w:ascii="Times New Roman" w:hAnsi="Times New Roman" w:cs="Times New Roman"/>
          <w:i/>
          <w:iCs/>
          <w:sz w:val="24"/>
          <w:szCs w:val="24"/>
        </w:rPr>
        <w:t>по заданию преподавателя</w:t>
      </w:r>
      <w:r w:rsidRPr="00C63C43">
        <w:rPr>
          <w:rFonts w:ascii="Times New Roman" w:hAnsi="Times New Roman" w:cs="Times New Roman"/>
          <w:sz w:val="24"/>
          <w:szCs w:val="24"/>
        </w:rPr>
        <w:t xml:space="preserve">, но без его непосредственного участия. Внеаудиторная самостоятельная работа является обязательной для каждого студента, а ее объем определяется учебным планом.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Внеаудиторная самостоятельная работа по дисциплине включает такие формы работы, как: изучение программного материала дисциплины (работа с учебником и конспектом лекции); изучение рекомендуемых литературных источников; конспектирование источников; работа со словарями и справочниками; работа</w:t>
      </w:r>
      <w:r w:rsidR="001C5E71" w:rsidRPr="00C63C43">
        <w:rPr>
          <w:rFonts w:ascii="Times New Roman" w:hAnsi="Times New Roman" w:cs="Times New Roman"/>
          <w:sz w:val="24"/>
          <w:szCs w:val="24"/>
        </w:rPr>
        <w:t xml:space="preserve"> с электронными информационными </w:t>
      </w:r>
      <w:r w:rsidRPr="00C63C43">
        <w:rPr>
          <w:rFonts w:ascii="Times New Roman" w:hAnsi="Times New Roman" w:cs="Times New Roman"/>
          <w:sz w:val="24"/>
          <w:szCs w:val="24"/>
        </w:rPr>
        <w:t xml:space="preserve">ресурсами и ресурсами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; подготовка презентаций; ответы на контрольные вопросы; реферирование; написание докладов; подготовка к зачету.</w:t>
      </w:r>
      <w:proofErr w:type="gramEnd"/>
    </w:p>
    <w:p w:rsidR="009B7209" w:rsidRPr="00C63C43" w:rsidRDefault="009B7209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C43">
        <w:rPr>
          <w:rFonts w:ascii="Times New Roman" w:hAnsi="Times New Roman" w:cs="Times New Roman"/>
          <w:sz w:val="24"/>
          <w:szCs w:val="24"/>
        </w:rPr>
        <w:t xml:space="preserve">Критериями оценки результатов внеаудиторной самостоятельной работы студента являются: уровень освоения учебного материала, умение использовать теоретические знания при выполнении практических задач, полнота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общеучебных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представлений, знаний и умений по изучаемой теме, к которой относится данная самостоятельная работа, обоснованность и четкость изложения ответа на поставленный по внеаудиторной самостоятельной работе вопрос, оформление отчетного материала в соответствии с известными или заданными преподавателем требованиями, предъявляемыми к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подобного рода материалам.</w:t>
      </w:r>
    </w:p>
    <w:p w:rsidR="00A41871" w:rsidRPr="00C63C43" w:rsidRDefault="00A41871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1D6A" w:rsidRPr="00C63C43" w:rsidRDefault="00C11D6A" w:rsidP="00C63C43">
      <w:pPr>
        <w:pStyle w:val="a4"/>
        <w:numPr>
          <w:ilvl w:val="0"/>
          <w:numId w:val="28"/>
        </w:num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Перечень информационных технологий, используемых при осуществлении образовательного процесса по дисциплине, включая перечень программного обеспечения и информационных справочных систем</w:t>
      </w:r>
    </w:p>
    <w:p w:rsidR="00C11D6A" w:rsidRPr="00C63C43" w:rsidRDefault="009405B5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C43">
        <w:rPr>
          <w:rFonts w:ascii="Times New Roman" w:hAnsi="Times New Roman" w:cs="Times New Roman"/>
          <w:i/>
          <w:sz w:val="24"/>
          <w:szCs w:val="24"/>
        </w:rPr>
        <w:t>Перечень программного</w:t>
      </w:r>
      <w:r w:rsidR="00C11D6A" w:rsidRPr="00C63C43">
        <w:rPr>
          <w:rFonts w:ascii="Times New Roman" w:hAnsi="Times New Roman" w:cs="Times New Roman"/>
          <w:i/>
          <w:sz w:val="24"/>
          <w:szCs w:val="24"/>
        </w:rPr>
        <w:t xml:space="preserve"> обеспечения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Операционная система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Linux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антивирусное программное обеспечение, архиваторы, </w:t>
      </w:r>
      <w:proofErr w:type="spellStart"/>
      <w:proofErr w:type="gramStart"/>
      <w:r w:rsidRPr="00C63C43">
        <w:rPr>
          <w:rFonts w:ascii="Times New Roman" w:hAnsi="Times New Roman" w:cs="Times New Roman"/>
          <w:sz w:val="24"/>
          <w:szCs w:val="24"/>
        </w:rPr>
        <w:t>Интернет-браузеры</w:t>
      </w:r>
      <w:proofErr w:type="spellEnd"/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, графические редакторы,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</w:t>
      </w:r>
      <w:r w:rsidRPr="00C63C43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Excel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Access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Outlook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Open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084C" w:rsidRPr="00C63C43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0D084C" w:rsidRPr="00C63C4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D084C" w:rsidRPr="00C63C43">
        <w:rPr>
          <w:rFonts w:ascii="Times New Roman" w:hAnsi="Times New Roman" w:cs="Times New Roman"/>
          <w:sz w:val="24"/>
          <w:szCs w:val="24"/>
        </w:rPr>
        <w:t>Skype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, электронные образовательные ресурсы «Первая помощь»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63C43">
        <w:rPr>
          <w:rFonts w:ascii="Times New Roman" w:hAnsi="Times New Roman" w:cs="Times New Roman"/>
          <w:i/>
          <w:sz w:val="24"/>
          <w:szCs w:val="24"/>
        </w:rPr>
        <w:t>Перечень информационных справочных систем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Информационно-правовая система «Гарант</w:t>
      </w:r>
      <w:r w:rsidR="009405B5" w:rsidRPr="00C63C43">
        <w:rPr>
          <w:rFonts w:ascii="Times New Roman" w:hAnsi="Times New Roman" w:cs="Times New Roman"/>
          <w:sz w:val="24"/>
          <w:szCs w:val="24"/>
        </w:rPr>
        <w:t>», Информационно</w:t>
      </w:r>
      <w:r w:rsidRPr="00C63C43">
        <w:rPr>
          <w:rFonts w:ascii="Times New Roman" w:hAnsi="Times New Roman" w:cs="Times New Roman"/>
          <w:sz w:val="24"/>
          <w:szCs w:val="24"/>
        </w:rPr>
        <w:t>-правовая система «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КонсультантПлюс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», электронно-библиотечная система «Консультант студента», научная электронная библиотека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электронно-библиотечная </w:t>
      </w:r>
      <w:r w:rsidR="009405B5" w:rsidRPr="00C63C43">
        <w:rPr>
          <w:rFonts w:ascii="Times New Roman" w:hAnsi="Times New Roman" w:cs="Times New Roman"/>
          <w:sz w:val="24"/>
          <w:szCs w:val="24"/>
        </w:rPr>
        <w:t>система «</w:t>
      </w:r>
      <w:r w:rsidRPr="00C63C43">
        <w:rPr>
          <w:rFonts w:ascii="Times New Roman" w:hAnsi="Times New Roman" w:cs="Times New Roman"/>
          <w:sz w:val="24"/>
          <w:szCs w:val="24"/>
        </w:rPr>
        <w:t xml:space="preserve">znanium.com», деловые статьи и </w:t>
      </w:r>
      <w:proofErr w:type="spellStart"/>
      <w:proofErr w:type="gramStart"/>
      <w:r w:rsidRPr="00C63C43">
        <w:rPr>
          <w:rFonts w:ascii="Times New Roman" w:hAnsi="Times New Roman" w:cs="Times New Roman"/>
          <w:sz w:val="24"/>
          <w:szCs w:val="24"/>
        </w:rPr>
        <w:t>Интернет-сервисы</w:t>
      </w:r>
      <w:proofErr w:type="spellEnd"/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«polpred.com», электронно-библиотечная система «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IPRbooks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», электронно-библиотечная система «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КнигаФонд</w:t>
      </w:r>
      <w:proofErr w:type="spellEnd"/>
      <w:r w:rsidR="009405B5" w:rsidRPr="00C63C43">
        <w:rPr>
          <w:rFonts w:ascii="Times New Roman" w:hAnsi="Times New Roman" w:cs="Times New Roman"/>
          <w:sz w:val="24"/>
          <w:szCs w:val="24"/>
        </w:rPr>
        <w:t>», электронно</w:t>
      </w:r>
      <w:r w:rsidRPr="00C63C43">
        <w:rPr>
          <w:rFonts w:ascii="Times New Roman" w:hAnsi="Times New Roman" w:cs="Times New Roman"/>
          <w:sz w:val="24"/>
          <w:szCs w:val="24"/>
        </w:rPr>
        <w:t xml:space="preserve">-библиотечная система «Лань»,  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C11D6A" w:rsidRPr="00C63C43" w:rsidRDefault="00C11D6A" w:rsidP="00C63C43">
      <w:pPr>
        <w:pStyle w:val="a4"/>
        <w:numPr>
          <w:ilvl w:val="0"/>
          <w:numId w:val="28"/>
        </w:numPr>
        <w:spacing w:after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C43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 дисциплины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Для проведения лекций: 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лекционная аудитория с компьютером, проектором, экраном и доступом в Интернет.</w:t>
      </w:r>
    </w:p>
    <w:p w:rsidR="00C11D6A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Для проведения лабораторных работ:</w:t>
      </w:r>
    </w:p>
    <w:p w:rsidR="007D31ED" w:rsidRPr="00C63C43" w:rsidRDefault="00C11D6A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Компьютерные классы с выходом в Интернет. Возможность работы с ЭОР,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поставляемыми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в школы («Первая помощь»). Программное обеспечение для разработки ЭОР различного типа. Аппаратное и программное обеспечение для поддержания дистанционной технологии обучения.</w:t>
      </w:r>
    </w:p>
    <w:p w:rsidR="00EC39D7" w:rsidRPr="00C63C43" w:rsidRDefault="00EC39D7" w:rsidP="00C63C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D7" w:rsidRPr="00C63C43" w:rsidRDefault="00EC39D7" w:rsidP="00C63C43">
      <w:pPr>
        <w:pStyle w:val="a4"/>
        <w:spacing w:after="0" w:line="240" w:lineRule="auto"/>
        <w:ind w:left="450"/>
        <w:contextualSpacing w:val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C43">
        <w:rPr>
          <w:rFonts w:ascii="Times New Roman" w:hAnsi="Times New Roman" w:cs="Times New Roman"/>
          <w:b/>
          <w:bCs/>
          <w:sz w:val="24"/>
          <w:szCs w:val="24"/>
        </w:rPr>
        <w:t>Специальные условия для инвалидов и лиц с ограниченными возможностями здоровья</w:t>
      </w:r>
    </w:p>
    <w:p w:rsidR="00EC39D7" w:rsidRPr="00C63C43" w:rsidRDefault="00EC39D7" w:rsidP="00C63C43">
      <w:pPr>
        <w:spacing w:after="0" w:line="240" w:lineRule="auto"/>
        <w:ind w:firstLine="540"/>
        <w:rPr>
          <w:rFonts w:ascii="Times New Roman" w:eastAsia="Arial Unicode MS" w:hAnsi="Times New Roman" w:cs="Times New Roman"/>
          <w:sz w:val="24"/>
          <w:szCs w:val="24"/>
        </w:rPr>
      </w:pP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Специальные условия обучения и направления работы с инвалидами и лицами с ограниченными возможностями здоровья (далее - </w:t>
      </w:r>
      <w:r w:rsidRPr="00C63C43">
        <w:rPr>
          <w:rFonts w:ascii="Times New Roman" w:hAnsi="Times New Roman" w:cs="Times New Roman"/>
          <w:sz w:val="24"/>
          <w:szCs w:val="24"/>
        </w:rPr>
        <w:t xml:space="preserve">обучающиеся с ограниченными возможностями здоровья) </w:t>
      </w:r>
      <w:r w:rsidRPr="00C63C43">
        <w:rPr>
          <w:rFonts w:ascii="Times New Roman" w:eastAsia="Arial Unicode MS" w:hAnsi="Times New Roman" w:cs="Times New Roman"/>
          <w:sz w:val="24"/>
          <w:szCs w:val="24"/>
        </w:rPr>
        <w:t>определены на основании: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- Федерального закона от 29.12.2012 № 273-ФЗ «Об образовании в Российской Федерации»; 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>- Федерального закона от 24.11.1995 № 181-ФЗ «О социальной защите инвалидов в Российской Федерации»;</w:t>
      </w:r>
    </w:p>
    <w:p w:rsidR="00EC39D7" w:rsidRPr="00C63C43" w:rsidRDefault="00EC39D7" w:rsidP="00C63C43">
      <w:pPr>
        <w:tabs>
          <w:tab w:val="left" w:pos="1015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ab/>
        <w:t>- приказа Министерства образования и науки Российской Федерации (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 России) от 5 апреля 2017 г. № 301 «Об утверждении Порядка организации и осуществления образовательной деятельности по образовательным программам высшего образования – программам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, программам магистратуры»;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- методических рекомендаций по организации образовательного процесса для обучения инвалидов и лиц с ограниченными возможностями здоровья в образовательных организациях высшего образования, в том числе оснащенности образовательного процесса, утвержденных </w:t>
      </w:r>
      <w:proofErr w:type="spellStart"/>
      <w:r w:rsidRPr="00C63C43">
        <w:rPr>
          <w:rFonts w:ascii="Times New Roman" w:eastAsia="Arial Unicode MS" w:hAnsi="Times New Roman" w:cs="Times New Roman"/>
          <w:sz w:val="24"/>
          <w:szCs w:val="24"/>
        </w:rPr>
        <w:t>Минобрнауки</w:t>
      </w:r>
      <w:proofErr w:type="spellEnd"/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 России 08.04.2014 № АК-44/05вн).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proofErr w:type="gramStart"/>
      <w:r w:rsidRPr="00C63C43">
        <w:rPr>
          <w:rFonts w:ascii="Times New Roman" w:eastAsia="Arial Unicode MS" w:hAnsi="Times New Roman" w:cs="Times New Roman"/>
          <w:sz w:val="24"/>
          <w:szCs w:val="24"/>
        </w:rPr>
        <w:t>Под специальными условиями для получения образования обучающихся с ограниченными возможностями здоровья понимаются условия обучения, воспитания и развития таких студентов, включающие в себя использование при необходимости адаптированных образовательных программ и методов обучения и воспитания,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необходимую помощь, проведение групповых и индивидуальных коррекционных</w:t>
      </w:r>
      <w:proofErr w:type="gramEnd"/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 занятий, обеспечение доступа в здания вуза и другие условия, без которых невозможно или затруднено освоение образовательных программ обучающихся с ограниченными возможностями здоровья.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lastRenderedPageBreak/>
        <w:t xml:space="preserve">Обучение в рамках учебной дисциплины обучающихся с ограниченными возможностями здоровья осуществляется институтом с учетом особенностей психофизического развития, индивидуальных возможностей и состояния здоровья таких обучающихся. 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63C43">
        <w:rPr>
          <w:rFonts w:ascii="Times New Roman" w:hAnsi="Times New Roman" w:cs="Times New Roman"/>
          <w:sz w:val="24"/>
          <w:szCs w:val="24"/>
        </w:rPr>
        <w:t>Обучение по учебной дисциплине обучающихся с ограниченными возможностями здоровья может быть организовано как совместно с другими обучающимися, так и в отдельных группах.</w:t>
      </w:r>
      <w:proofErr w:type="gramEnd"/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В целях доступности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обучения по дисциплине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обеспечивается: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1) для лиц с ограниченными возможностями здоровья по зрению: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- наличие альтернативной версии официального сайта института в сети «Интернет»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слабовидящих;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- весь необходимый для изучения материал, согласно учебному плану (в том числе, для </w:t>
      </w:r>
      <w:proofErr w:type="gramStart"/>
      <w:r w:rsidRPr="00C63C43">
        <w:rPr>
          <w:rFonts w:ascii="Times New Roman" w:eastAsia="Arial Unicode MS" w:hAnsi="Times New Roman" w:cs="Times New Roman"/>
          <w:sz w:val="24"/>
          <w:szCs w:val="24"/>
        </w:rPr>
        <w:t>обучающихся</w:t>
      </w:r>
      <w:proofErr w:type="gramEnd"/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 по индивидуальным учебным планам) предоставляется в электроном виде на диске.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>- индивидуальное равномерное освещение не менее 300 люкс;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- присутствие ассистента, оказывающего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 xml:space="preserve"> необходимую помощь;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- обеспечение возможности выпуска альтернативных форматов печатных материалов (крупный шрифт или </w:t>
      </w:r>
      <w:proofErr w:type="spellStart"/>
      <w:r w:rsidRPr="00C63C43">
        <w:rPr>
          <w:rFonts w:ascii="Times New Roman" w:hAnsi="Times New Roman" w:cs="Times New Roman"/>
          <w:sz w:val="24"/>
          <w:szCs w:val="24"/>
        </w:rPr>
        <w:t>аудиофайлы</w:t>
      </w:r>
      <w:proofErr w:type="spellEnd"/>
      <w:r w:rsidRPr="00C63C43">
        <w:rPr>
          <w:rFonts w:ascii="Times New Roman" w:hAnsi="Times New Roman" w:cs="Times New Roman"/>
          <w:sz w:val="24"/>
          <w:szCs w:val="24"/>
        </w:rPr>
        <w:t>);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- обеспечение доступа обучающегося, являющегося слепым и использующего собаку-проводника, к зданию института.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2) для лиц с ограниченными возможностями здоровья по слуху: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- наличие микрофонов и</w:t>
      </w:r>
      <w:r w:rsidRPr="00C63C43">
        <w:rPr>
          <w:rFonts w:ascii="Times New Roman" w:eastAsia="Arial Unicode MS" w:hAnsi="Times New Roman" w:cs="Times New Roman"/>
          <w:sz w:val="24"/>
          <w:szCs w:val="24"/>
        </w:rPr>
        <w:t xml:space="preserve"> звукоусиливающей аппаратуры коллективного пользования (аудиоколонки);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>3) для лиц с ограниченными возможностями здоровья, имеющих нарушения опорно-двигательного аппарата, материально-технические условия должны обеспечивать возможность беспрепятственного доступа обучающихся в учебные помещения, столовые, туалетные и другие помещения организации, а также пребывания в указанных помещениях (наличие пандусов, поручней, расширенных дверных проемов и других приспособлений).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eastAsia="Arial Unicode MS" w:hAnsi="Times New Roman" w:cs="Times New Roman"/>
          <w:sz w:val="24"/>
          <w:szCs w:val="24"/>
        </w:rPr>
        <w:t>Перед началом обучения могут проводиться консультативные занятия, позволяющие студентам с ограниченными возможностями адаптироваться к учебному процессу.</w:t>
      </w:r>
    </w:p>
    <w:p w:rsidR="00EC39D7" w:rsidRPr="00C63C43" w:rsidRDefault="00EC39D7" w:rsidP="00C63C43">
      <w:pPr>
        <w:spacing w:after="0" w:line="240" w:lineRule="auto"/>
        <w:ind w:firstLine="540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процессе ведения учебной дисциплины профессорско-преподавательскому составу рекомендуется использование социально-активных и рефлексивных методов обучения, технологий </w:t>
      </w:r>
      <w:proofErr w:type="spell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социокультурной</w:t>
      </w:r>
      <w:proofErr w:type="spell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реабилитации с целью оказания помощи </w:t>
      </w:r>
      <w:proofErr w:type="gramStart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>обучающимся</w:t>
      </w:r>
      <w:proofErr w:type="gramEnd"/>
      <w:r w:rsidRPr="00C63C4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ограниченными возможностями здоровья в установлении полноценных межличностных отношений с другими обучающимися, создании комфортного психологического климата в учебной группе.</w:t>
      </w:r>
    </w:p>
    <w:p w:rsidR="00EC39D7" w:rsidRPr="00C63C43" w:rsidRDefault="00EC39D7" w:rsidP="00C63C43">
      <w:pPr>
        <w:pStyle w:val="a4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63C43">
        <w:rPr>
          <w:rFonts w:ascii="Times New Roman" w:hAnsi="Times New Roman" w:cs="Times New Roman"/>
          <w:sz w:val="24"/>
          <w:szCs w:val="24"/>
        </w:rPr>
        <w:t xml:space="preserve">Особенности проведения текущей и промежуточной аттестации по дисциплине для обучающихся с ограниченными возможностями здоровья устанавливаются с учетом индивидуальных психофизических особенностей (устно, письменно на бумаге, письменно на компьютере, в форме тестирования и </w:t>
      </w:r>
      <w:proofErr w:type="gramStart"/>
      <w:r w:rsidRPr="00C63C43">
        <w:rPr>
          <w:rFonts w:ascii="Times New Roman" w:hAnsi="Times New Roman" w:cs="Times New Roman"/>
          <w:sz w:val="24"/>
          <w:szCs w:val="24"/>
        </w:rPr>
        <w:t>другое</w:t>
      </w:r>
      <w:proofErr w:type="gramEnd"/>
      <w:r w:rsidRPr="00C63C43">
        <w:rPr>
          <w:rFonts w:ascii="Times New Roman" w:hAnsi="Times New Roman" w:cs="Times New Roman"/>
          <w:sz w:val="24"/>
          <w:szCs w:val="24"/>
        </w:rPr>
        <w:t>). При необходимости предоставляется дополнительное время для подготовки ответа на зачете.</w:t>
      </w:r>
    </w:p>
    <w:p w:rsidR="00EC39D7" w:rsidRPr="00C63C43" w:rsidRDefault="00EC39D7" w:rsidP="00C63C43">
      <w:pPr>
        <w:pStyle w:val="11"/>
        <w:shd w:val="clear" w:color="auto" w:fill="auto"/>
        <w:spacing w:line="240" w:lineRule="auto"/>
        <w:jc w:val="both"/>
        <w:rPr>
          <w:rStyle w:val="af4"/>
          <w:rFonts w:cs="Times New Roman"/>
          <w:sz w:val="24"/>
          <w:szCs w:val="24"/>
        </w:rPr>
      </w:pPr>
    </w:p>
    <w:p w:rsidR="00EC39D7" w:rsidRPr="00C63C43" w:rsidRDefault="00EC39D7" w:rsidP="00C63C43">
      <w:pPr>
        <w:pStyle w:val="a4"/>
        <w:spacing w:after="0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EC39D7" w:rsidRPr="00C63C43" w:rsidSect="00111326">
      <w:footerReference w:type="default" r:id="rId23"/>
      <w:pgSz w:w="11906" w:h="16838" w:code="9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4690" w:rsidRDefault="00E14690" w:rsidP="009A2964">
      <w:pPr>
        <w:spacing w:after="0" w:line="240" w:lineRule="auto"/>
      </w:pPr>
      <w:r>
        <w:separator/>
      </w:r>
    </w:p>
  </w:endnote>
  <w:endnote w:type="continuationSeparator" w:id="0">
    <w:p w:rsidR="00E14690" w:rsidRDefault="00E14690" w:rsidP="009A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7637"/>
      <w:docPartObj>
        <w:docPartGallery w:val="Page Numbers (Bottom of Page)"/>
        <w:docPartUnique/>
      </w:docPartObj>
    </w:sdtPr>
    <w:sdtContent>
      <w:p w:rsidR="00C146D1" w:rsidRDefault="00610C16">
        <w:pPr>
          <w:pStyle w:val="af1"/>
          <w:jc w:val="center"/>
        </w:pPr>
        <w:r>
          <w:rPr>
            <w:noProof/>
          </w:rPr>
          <w:fldChar w:fldCharType="begin"/>
        </w:r>
        <w:r w:rsidR="00180D2B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264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C146D1" w:rsidRDefault="00C146D1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4690" w:rsidRDefault="00E14690" w:rsidP="009A2964">
      <w:pPr>
        <w:spacing w:after="0" w:line="240" w:lineRule="auto"/>
      </w:pPr>
      <w:r>
        <w:separator/>
      </w:r>
    </w:p>
  </w:footnote>
  <w:footnote w:type="continuationSeparator" w:id="0">
    <w:p w:rsidR="00E14690" w:rsidRDefault="00E14690" w:rsidP="009A29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hybridMultilevel"/>
    <w:tmpl w:val="00000010"/>
    <w:lvl w:ilvl="0" w:tplc="000F4289">
      <w:start w:val="1"/>
      <w:numFmt w:val="bullet"/>
      <w:lvlText w:val="-"/>
      <w:lvlJc w:val="left"/>
      <w:rPr>
        <w:sz w:val="24"/>
        <w:szCs w:val="24"/>
      </w:rPr>
    </w:lvl>
    <w:lvl w:ilvl="1" w:tplc="000F428A">
      <w:start w:val="1"/>
      <w:numFmt w:val="bullet"/>
      <w:lvlText w:val="-"/>
      <w:lvlJc w:val="left"/>
      <w:rPr>
        <w:sz w:val="24"/>
        <w:szCs w:val="24"/>
      </w:rPr>
    </w:lvl>
    <w:lvl w:ilvl="2" w:tplc="000F428B">
      <w:start w:val="1"/>
      <w:numFmt w:val="bullet"/>
      <w:lvlText w:val="-"/>
      <w:lvlJc w:val="left"/>
      <w:rPr>
        <w:sz w:val="24"/>
        <w:szCs w:val="24"/>
      </w:rPr>
    </w:lvl>
    <w:lvl w:ilvl="3" w:tplc="000F428C">
      <w:start w:val="1"/>
      <w:numFmt w:val="bullet"/>
      <w:lvlText w:val="-"/>
      <w:lvlJc w:val="left"/>
      <w:rPr>
        <w:sz w:val="24"/>
        <w:szCs w:val="24"/>
      </w:rPr>
    </w:lvl>
    <w:lvl w:ilvl="4" w:tplc="000F428D">
      <w:start w:val="1"/>
      <w:numFmt w:val="bullet"/>
      <w:lvlText w:val="-"/>
      <w:lvlJc w:val="left"/>
      <w:rPr>
        <w:sz w:val="24"/>
        <w:szCs w:val="24"/>
      </w:rPr>
    </w:lvl>
    <w:lvl w:ilvl="5" w:tplc="000F428E">
      <w:start w:val="1"/>
      <w:numFmt w:val="bullet"/>
      <w:lvlText w:val="-"/>
      <w:lvlJc w:val="left"/>
      <w:rPr>
        <w:sz w:val="24"/>
        <w:szCs w:val="24"/>
      </w:rPr>
    </w:lvl>
    <w:lvl w:ilvl="6" w:tplc="000F428F">
      <w:start w:val="1"/>
      <w:numFmt w:val="bullet"/>
      <w:lvlText w:val="-"/>
      <w:lvlJc w:val="left"/>
      <w:rPr>
        <w:sz w:val="24"/>
        <w:szCs w:val="24"/>
      </w:rPr>
    </w:lvl>
    <w:lvl w:ilvl="7" w:tplc="000F4290">
      <w:start w:val="1"/>
      <w:numFmt w:val="bullet"/>
      <w:lvlText w:val="-"/>
      <w:lvlJc w:val="left"/>
      <w:rPr>
        <w:sz w:val="24"/>
        <w:szCs w:val="24"/>
      </w:rPr>
    </w:lvl>
    <w:lvl w:ilvl="8" w:tplc="000F4291">
      <w:start w:val="1"/>
      <w:numFmt w:val="bullet"/>
      <w:lvlText w:val="-"/>
      <w:lvlJc w:val="left"/>
      <w:rPr>
        <w:sz w:val="24"/>
        <w:szCs w:val="24"/>
      </w:rPr>
    </w:lvl>
  </w:abstractNum>
  <w:abstractNum w:abstractNumId="1">
    <w:nsid w:val="00000013"/>
    <w:multiLevelType w:val="hybridMultilevel"/>
    <w:tmpl w:val="00000012"/>
    <w:lvl w:ilvl="0" w:tplc="000F4292">
      <w:start w:val="1"/>
      <w:numFmt w:val="bullet"/>
      <w:lvlText w:val="-"/>
      <w:lvlJc w:val="left"/>
      <w:rPr>
        <w:sz w:val="24"/>
        <w:szCs w:val="24"/>
      </w:rPr>
    </w:lvl>
    <w:lvl w:ilvl="1" w:tplc="000F4293">
      <w:start w:val="1"/>
      <w:numFmt w:val="bullet"/>
      <w:lvlText w:val="-"/>
      <w:lvlJc w:val="left"/>
      <w:rPr>
        <w:sz w:val="24"/>
        <w:szCs w:val="24"/>
      </w:rPr>
    </w:lvl>
    <w:lvl w:ilvl="2" w:tplc="000F4294">
      <w:start w:val="1"/>
      <w:numFmt w:val="bullet"/>
      <w:lvlText w:val="-"/>
      <w:lvlJc w:val="left"/>
      <w:rPr>
        <w:sz w:val="24"/>
        <w:szCs w:val="24"/>
      </w:rPr>
    </w:lvl>
    <w:lvl w:ilvl="3" w:tplc="000F4295">
      <w:start w:val="1"/>
      <w:numFmt w:val="bullet"/>
      <w:lvlText w:val="-"/>
      <w:lvlJc w:val="left"/>
      <w:rPr>
        <w:sz w:val="24"/>
        <w:szCs w:val="24"/>
      </w:rPr>
    </w:lvl>
    <w:lvl w:ilvl="4" w:tplc="000F4296">
      <w:start w:val="1"/>
      <w:numFmt w:val="bullet"/>
      <w:lvlText w:val="-"/>
      <w:lvlJc w:val="left"/>
      <w:rPr>
        <w:sz w:val="24"/>
        <w:szCs w:val="24"/>
      </w:rPr>
    </w:lvl>
    <w:lvl w:ilvl="5" w:tplc="000F4297">
      <w:start w:val="1"/>
      <w:numFmt w:val="bullet"/>
      <w:lvlText w:val="-"/>
      <w:lvlJc w:val="left"/>
      <w:rPr>
        <w:sz w:val="24"/>
        <w:szCs w:val="24"/>
      </w:rPr>
    </w:lvl>
    <w:lvl w:ilvl="6" w:tplc="000F4298">
      <w:start w:val="1"/>
      <w:numFmt w:val="bullet"/>
      <w:lvlText w:val="-"/>
      <w:lvlJc w:val="left"/>
      <w:rPr>
        <w:sz w:val="24"/>
        <w:szCs w:val="24"/>
      </w:rPr>
    </w:lvl>
    <w:lvl w:ilvl="7" w:tplc="000F4299">
      <w:start w:val="1"/>
      <w:numFmt w:val="bullet"/>
      <w:lvlText w:val="-"/>
      <w:lvlJc w:val="left"/>
      <w:rPr>
        <w:sz w:val="24"/>
        <w:szCs w:val="24"/>
      </w:rPr>
    </w:lvl>
    <w:lvl w:ilvl="8" w:tplc="000F429A">
      <w:start w:val="1"/>
      <w:numFmt w:val="bullet"/>
      <w:lvlText w:val="-"/>
      <w:lvlJc w:val="left"/>
      <w:rPr>
        <w:sz w:val="24"/>
        <w:szCs w:val="24"/>
      </w:rPr>
    </w:lvl>
  </w:abstractNum>
  <w:abstractNum w:abstractNumId="2">
    <w:nsid w:val="030D3BF1"/>
    <w:multiLevelType w:val="multilevel"/>
    <w:tmpl w:val="A596FB1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3">
    <w:nsid w:val="08B36F9B"/>
    <w:multiLevelType w:val="hybridMultilevel"/>
    <w:tmpl w:val="C298F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04E58"/>
    <w:multiLevelType w:val="hybridMultilevel"/>
    <w:tmpl w:val="8598A55E"/>
    <w:lvl w:ilvl="0" w:tplc="A2CC02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A65830"/>
    <w:multiLevelType w:val="hybridMultilevel"/>
    <w:tmpl w:val="C388E8A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0F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81460B7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D05F7"/>
    <w:multiLevelType w:val="multilevel"/>
    <w:tmpl w:val="2930A2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D767DF8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21864D3D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555D6D"/>
    <w:multiLevelType w:val="hybridMultilevel"/>
    <w:tmpl w:val="F1D661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11FD8"/>
    <w:multiLevelType w:val="multilevel"/>
    <w:tmpl w:val="6E92695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26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8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520" w:hanging="2160"/>
      </w:pPr>
      <w:rPr>
        <w:rFonts w:hint="default"/>
      </w:rPr>
    </w:lvl>
  </w:abstractNum>
  <w:abstractNum w:abstractNumId="12">
    <w:nsid w:val="2BD703B3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E76E76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83C1D"/>
    <w:multiLevelType w:val="hybridMultilevel"/>
    <w:tmpl w:val="84BCC6BE"/>
    <w:lvl w:ilvl="0" w:tplc="EC340B56">
      <w:start w:val="1"/>
      <w:numFmt w:val="decimal"/>
      <w:lvlText w:val="%1."/>
      <w:lvlJc w:val="left"/>
      <w:pPr>
        <w:ind w:left="149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>
    <w:nsid w:val="313B61E7"/>
    <w:multiLevelType w:val="multilevel"/>
    <w:tmpl w:val="57E8D112"/>
    <w:lvl w:ilvl="0">
      <w:start w:val="5"/>
      <w:numFmt w:val="none"/>
      <w:lvlText w:val="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2109" w:hanging="72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16">
    <w:nsid w:val="3365704D"/>
    <w:multiLevelType w:val="hybridMultilevel"/>
    <w:tmpl w:val="AA5E849C"/>
    <w:lvl w:ilvl="0" w:tplc="DB8C43A8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BF02CB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15483F"/>
    <w:multiLevelType w:val="multilevel"/>
    <w:tmpl w:val="40D206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2)"/>
      <w:lvlJc w:val="left"/>
      <w:pPr>
        <w:ind w:left="1119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058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727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756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425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454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123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152" w:hanging="1800"/>
      </w:pPr>
      <w:rPr>
        <w:rFonts w:hint="default"/>
        <w:sz w:val="28"/>
      </w:rPr>
    </w:lvl>
  </w:abstractNum>
  <w:abstractNum w:abstractNumId="19">
    <w:nsid w:val="38345B5A"/>
    <w:multiLevelType w:val="hybridMultilevel"/>
    <w:tmpl w:val="0FD6E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D2A65"/>
    <w:multiLevelType w:val="hybridMultilevel"/>
    <w:tmpl w:val="C9264C3A"/>
    <w:lvl w:ilvl="0" w:tplc="0419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3D5A596B"/>
    <w:multiLevelType w:val="hybridMultilevel"/>
    <w:tmpl w:val="A2AE827E"/>
    <w:lvl w:ilvl="0" w:tplc="1390D59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09440CB"/>
    <w:multiLevelType w:val="hybridMultilevel"/>
    <w:tmpl w:val="D38896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245648"/>
    <w:multiLevelType w:val="multilevel"/>
    <w:tmpl w:val="EB98E064"/>
    <w:lvl w:ilvl="0">
      <w:start w:val="5"/>
      <w:numFmt w:val="none"/>
      <w:lvlText w:val="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5.%2."/>
      <w:lvlJc w:val="left"/>
      <w:pPr>
        <w:ind w:left="2109" w:hanging="720"/>
      </w:pPr>
      <w:rPr>
        <w:rFonts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24">
    <w:nsid w:val="4ADE6DC6"/>
    <w:multiLevelType w:val="hybridMultilevel"/>
    <w:tmpl w:val="0108D356"/>
    <w:lvl w:ilvl="0" w:tplc="0FDE3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D66485"/>
    <w:multiLevelType w:val="multilevel"/>
    <w:tmpl w:val="7B9814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21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2160"/>
      </w:pPr>
      <w:rPr>
        <w:rFonts w:hint="default"/>
      </w:rPr>
    </w:lvl>
  </w:abstractNum>
  <w:abstractNum w:abstractNumId="26">
    <w:nsid w:val="4F5B2ADC"/>
    <w:multiLevelType w:val="hybridMultilevel"/>
    <w:tmpl w:val="DE32BFBA"/>
    <w:lvl w:ilvl="0" w:tplc="A2CC02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07D0BFB"/>
    <w:multiLevelType w:val="hybridMultilevel"/>
    <w:tmpl w:val="BCB01EE4"/>
    <w:lvl w:ilvl="0" w:tplc="A2CC02F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1200659"/>
    <w:multiLevelType w:val="hybridMultilevel"/>
    <w:tmpl w:val="8ADCC62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9">
    <w:nsid w:val="51BA12B2"/>
    <w:multiLevelType w:val="hybridMultilevel"/>
    <w:tmpl w:val="B4AA66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077BC1"/>
    <w:multiLevelType w:val="hybridMultilevel"/>
    <w:tmpl w:val="FE489478"/>
    <w:lvl w:ilvl="0" w:tplc="4FD2AF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3FC44F7"/>
    <w:multiLevelType w:val="multilevel"/>
    <w:tmpl w:val="FCD07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32">
    <w:nsid w:val="57EE7DF2"/>
    <w:multiLevelType w:val="hybridMultilevel"/>
    <w:tmpl w:val="8ADCC624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3">
    <w:nsid w:val="5D820970"/>
    <w:multiLevelType w:val="hybridMultilevel"/>
    <w:tmpl w:val="FE489478"/>
    <w:lvl w:ilvl="0" w:tplc="4FD2AFB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60AA2218"/>
    <w:multiLevelType w:val="hybridMultilevel"/>
    <w:tmpl w:val="688E9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581058"/>
    <w:multiLevelType w:val="multilevel"/>
    <w:tmpl w:val="551EDB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C25312"/>
    <w:multiLevelType w:val="hybridMultilevel"/>
    <w:tmpl w:val="41642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942A6C"/>
    <w:multiLevelType w:val="hybridMultilevel"/>
    <w:tmpl w:val="434AE494"/>
    <w:lvl w:ilvl="0" w:tplc="8EBC618E">
      <w:start w:val="1"/>
      <w:numFmt w:val="bullet"/>
      <w:lvlText w:val="□"/>
      <w:lvlJc w:val="left"/>
      <w:pPr>
        <w:tabs>
          <w:tab w:val="num" w:pos="643"/>
        </w:tabs>
        <w:ind w:left="643" w:hanging="283"/>
      </w:pPr>
      <w:rPr>
        <w:rFonts w:ascii="Courier New" w:hAnsi="Courier New" w:hint="default"/>
      </w:rPr>
    </w:lvl>
    <w:lvl w:ilvl="1" w:tplc="AC803CE6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7FB6686"/>
    <w:multiLevelType w:val="hybridMultilevel"/>
    <w:tmpl w:val="C5D404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88B5DBB"/>
    <w:multiLevelType w:val="hybridMultilevel"/>
    <w:tmpl w:val="F98AE436"/>
    <w:lvl w:ilvl="0" w:tplc="6EC4B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9576B80"/>
    <w:multiLevelType w:val="hybridMultilevel"/>
    <w:tmpl w:val="995A97C2"/>
    <w:lvl w:ilvl="0" w:tplc="690ED7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AA227D9"/>
    <w:multiLevelType w:val="multilevel"/>
    <w:tmpl w:val="AF0CFB9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8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7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2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624" w:hanging="2160"/>
      </w:pPr>
      <w:rPr>
        <w:rFonts w:hint="default"/>
      </w:rPr>
    </w:lvl>
  </w:abstractNum>
  <w:abstractNum w:abstractNumId="42">
    <w:nsid w:val="6D065F92"/>
    <w:multiLevelType w:val="multilevel"/>
    <w:tmpl w:val="71264B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091425A"/>
    <w:multiLevelType w:val="hybridMultilevel"/>
    <w:tmpl w:val="5D3A05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65A3E1B"/>
    <w:multiLevelType w:val="multilevel"/>
    <w:tmpl w:val="ABDA52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7F0D7857"/>
    <w:multiLevelType w:val="multilevel"/>
    <w:tmpl w:val="ADFE61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0"/>
  </w:num>
  <w:num w:numId="2">
    <w:abstractNumId w:val="11"/>
  </w:num>
  <w:num w:numId="3">
    <w:abstractNumId w:val="14"/>
  </w:num>
  <w:num w:numId="4">
    <w:abstractNumId w:val="33"/>
  </w:num>
  <w:num w:numId="5">
    <w:abstractNumId w:val="21"/>
  </w:num>
  <w:num w:numId="6">
    <w:abstractNumId w:val="8"/>
  </w:num>
  <w:num w:numId="7">
    <w:abstractNumId w:val="0"/>
  </w:num>
  <w:num w:numId="8">
    <w:abstractNumId w:val="1"/>
  </w:num>
  <w:num w:numId="9">
    <w:abstractNumId w:val="25"/>
  </w:num>
  <w:num w:numId="10">
    <w:abstractNumId w:val="2"/>
  </w:num>
  <w:num w:numId="11">
    <w:abstractNumId w:val="19"/>
  </w:num>
  <w:num w:numId="12">
    <w:abstractNumId w:val="7"/>
  </w:num>
  <w:num w:numId="13">
    <w:abstractNumId w:val="45"/>
  </w:num>
  <w:num w:numId="14">
    <w:abstractNumId w:val="35"/>
  </w:num>
  <w:num w:numId="15">
    <w:abstractNumId w:val="12"/>
  </w:num>
  <w:num w:numId="16">
    <w:abstractNumId w:val="6"/>
  </w:num>
  <w:num w:numId="17">
    <w:abstractNumId w:val="17"/>
  </w:num>
  <w:num w:numId="18">
    <w:abstractNumId w:val="13"/>
  </w:num>
  <w:num w:numId="19">
    <w:abstractNumId w:val="24"/>
  </w:num>
  <w:num w:numId="20">
    <w:abstractNumId w:val="39"/>
  </w:num>
  <w:num w:numId="21">
    <w:abstractNumId w:val="9"/>
  </w:num>
  <w:num w:numId="22">
    <w:abstractNumId w:val="44"/>
  </w:num>
  <w:num w:numId="23">
    <w:abstractNumId w:val="30"/>
  </w:num>
  <w:num w:numId="24">
    <w:abstractNumId w:val="36"/>
  </w:num>
  <w:num w:numId="25">
    <w:abstractNumId w:val="23"/>
  </w:num>
  <w:num w:numId="26">
    <w:abstractNumId w:val="42"/>
  </w:num>
  <w:num w:numId="27">
    <w:abstractNumId w:val="43"/>
  </w:num>
  <w:num w:numId="28">
    <w:abstractNumId w:val="18"/>
  </w:num>
  <w:num w:numId="29">
    <w:abstractNumId w:val="15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5"/>
  </w:num>
  <w:num w:numId="33">
    <w:abstractNumId w:val="22"/>
  </w:num>
  <w:num w:numId="34">
    <w:abstractNumId w:val="28"/>
  </w:num>
  <w:num w:numId="35">
    <w:abstractNumId w:val="32"/>
  </w:num>
  <w:num w:numId="36">
    <w:abstractNumId w:val="38"/>
  </w:num>
  <w:num w:numId="37">
    <w:abstractNumId w:val="41"/>
  </w:num>
  <w:num w:numId="38">
    <w:abstractNumId w:val="31"/>
  </w:num>
  <w:num w:numId="39">
    <w:abstractNumId w:val="26"/>
  </w:num>
  <w:num w:numId="40">
    <w:abstractNumId w:val="27"/>
  </w:num>
  <w:num w:numId="41">
    <w:abstractNumId w:val="4"/>
  </w:num>
  <w:num w:numId="42">
    <w:abstractNumId w:val="40"/>
  </w:num>
  <w:num w:numId="43">
    <w:abstractNumId w:val="37"/>
  </w:num>
  <w:num w:numId="44">
    <w:abstractNumId w:val="10"/>
  </w:num>
  <w:num w:numId="45">
    <w:abstractNumId w:val="16"/>
  </w:num>
  <w:num w:numId="46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209"/>
    <w:rsid w:val="00012047"/>
    <w:rsid w:val="00037FAD"/>
    <w:rsid w:val="00047597"/>
    <w:rsid w:val="000858B3"/>
    <w:rsid w:val="00096A78"/>
    <w:rsid w:val="000A0714"/>
    <w:rsid w:val="000A44D4"/>
    <w:rsid w:val="000C0006"/>
    <w:rsid w:val="000C0CEA"/>
    <w:rsid w:val="000C69F8"/>
    <w:rsid w:val="000D084C"/>
    <w:rsid w:val="000D30FB"/>
    <w:rsid w:val="000E6D80"/>
    <w:rsid w:val="000F3753"/>
    <w:rsid w:val="00111326"/>
    <w:rsid w:val="00130BED"/>
    <w:rsid w:val="0015172A"/>
    <w:rsid w:val="001537E1"/>
    <w:rsid w:val="00157947"/>
    <w:rsid w:val="00161FF7"/>
    <w:rsid w:val="00180D2B"/>
    <w:rsid w:val="001838B8"/>
    <w:rsid w:val="001928AC"/>
    <w:rsid w:val="00196548"/>
    <w:rsid w:val="001C3B8F"/>
    <w:rsid w:val="001C5E71"/>
    <w:rsid w:val="001D0E5B"/>
    <w:rsid w:val="001F73C5"/>
    <w:rsid w:val="00203FB6"/>
    <w:rsid w:val="00267BE2"/>
    <w:rsid w:val="00286E39"/>
    <w:rsid w:val="002C3E05"/>
    <w:rsid w:val="002C5557"/>
    <w:rsid w:val="002D6641"/>
    <w:rsid w:val="002F024A"/>
    <w:rsid w:val="002F2706"/>
    <w:rsid w:val="002F335F"/>
    <w:rsid w:val="002F70D1"/>
    <w:rsid w:val="00311BD5"/>
    <w:rsid w:val="00337E0E"/>
    <w:rsid w:val="00341DAF"/>
    <w:rsid w:val="00346394"/>
    <w:rsid w:val="00355BDE"/>
    <w:rsid w:val="003C779E"/>
    <w:rsid w:val="003E1D44"/>
    <w:rsid w:val="003E2952"/>
    <w:rsid w:val="00404A6A"/>
    <w:rsid w:val="00412161"/>
    <w:rsid w:val="0042200C"/>
    <w:rsid w:val="004264F0"/>
    <w:rsid w:val="00431904"/>
    <w:rsid w:val="004329B0"/>
    <w:rsid w:val="004343AF"/>
    <w:rsid w:val="00437F87"/>
    <w:rsid w:val="004827F8"/>
    <w:rsid w:val="0049786B"/>
    <w:rsid w:val="004A376E"/>
    <w:rsid w:val="004B1516"/>
    <w:rsid w:val="004B6612"/>
    <w:rsid w:val="004F0B79"/>
    <w:rsid w:val="004F39F2"/>
    <w:rsid w:val="0053545F"/>
    <w:rsid w:val="005404C6"/>
    <w:rsid w:val="00567DF5"/>
    <w:rsid w:val="005823EE"/>
    <w:rsid w:val="005A260B"/>
    <w:rsid w:val="005A639C"/>
    <w:rsid w:val="005C0548"/>
    <w:rsid w:val="005E1A89"/>
    <w:rsid w:val="005F18B0"/>
    <w:rsid w:val="005F5D18"/>
    <w:rsid w:val="00610C16"/>
    <w:rsid w:val="006140A1"/>
    <w:rsid w:val="006444BB"/>
    <w:rsid w:val="00646DC1"/>
    <w:rsid w:val="00656B49"/>
    <w:rsid w:val="006A4F06"/>
    <w:rsid w:val="006B6C8A"/>
    <w:rsid w:val="006C0ED2"/>
    <w:rsid w:val="006C1D26"/>
    <w:rsid w:val="006E05AF"/>
    <w:rsid w:val="006E1AD7"/>
    <w:rsid w:val="00703E0D"/>
    <w:rsid w:val="00747216"/>
    <w:rsid w:val="007751DB"/>
    <w:rsid w:val="007814EF"/>
    <w:rsid w:val="0078504E"/>
    <w:rsid w:val="00792069"/>
    <w:rsid w:val="00794BF0"/>
    <w:rsid w:val="007A53E8"/>
    <w:rsid w:val="007D31ED"/>
    <w:rsid w:val="007F32A0"/>
    <w:rsid w:val="0080616A"/>
    <w:rsid w:val="00807490"/>
    <w:rsid w:val="00816F7E"/>
    <w:rsid w:val="00823726"/>
    <w:rsid w:val="008276F2"/>
    <w:rsid w:val="00835D29"/>
    <w:rsid w:val="00863539"/>
    <w:rsid w:val="008D0AE7"/>
    <w:rsid w:val="008D3789"/>
    <w:rsid w:val="008E0AE2"/>
    <w:rsid w:val="008E2BB5"/>
    <w:rsid w:val="008F4B92"/>
    <w:rsid w:val="00904CD1"/>
    <w:rsid w:val="0093790D"/>
    <w:rsid w:val="009405B5"/>
    <w:rsid w:val="009839E2"/>
    <w:rsid w:val="00992A13"/>
    <w:rsid w:val="00995031"/>
    <w:rsid w:val="009A2964"/>
    <w:rsid w:val="009A35CC"/>
    <w:rsid w:val="009A7839"/>
    <w:rsid w:val="009B7209"/>
    <w:rsid w:val="009D1B45"/>
    <w:rsid w:val="009E2D15"/>
    <w:rsid w:val="009E31A0"/>
    <w:rsid w:val="00A02B0D"/>
    <w:rsid w:val="00A118EB"/>
    <w:rsid w:val="00A32ADA"/>
    <w:rsid w:val="00A347DA"/>
    <w:rsid w:val="00A37932"/>
    <w:rsid w:val="00A41400"/>
    <w:rsid w:val="00A41871"/>
    <w:rsid w:val="00A439E7"/>
    <w:rsid w:val="00A5247C"/>
    <w:rsid w:val="00A668FF"/>
    <w:rsid w:val="00A7136F"/>
    <w:rsid w:val="00A725D3"/>
    <w:rsid w:val="00A76A2F"/>
    <w:rsid w:val="00A80418"/>
    <w:rsid w:val="00AB0464"/>
    <w:rsid w:val="00AB41E6"/>
    <w:rsid w:val="00AC646B"/>
    <w:rsid w:val="00AE12F0"/>
    <w:rsid w:val="00AE7B9A"/>
    <w:rsid w:val="00AE7D95"/>
    <w:rsid w:val="00B07389"/>
    <w:rsid w:val="00B56076"/>
    <w:rsid w:val="00B979A2"/>
    <w:rsid w:val="00BA5122"/>
    <w:rsid w:val="00BA60D2"/>
    <w:rsid w:val="00BC5462"/>
    <w:rsid w:val="00BE154D"/>
    <w:rsid w:val="00C11D6A"/>
    <w:rsid w:val="00C146D1"/>
    <w:rsid w:val="00C1784B"/>
    <w:rsid w:val="00C248B9"/>
    <w:rsid w:val="00C260FF"/>
    <w:rsid w:val="00C30BC3"/>
    <w:rsid w:val="00C47138"/>
    <w:rsid w:val="00C51BAA"/>
    <w:rsid w:val="00C528B2"/>
    <w:rsid w:val="00C63C43"/>
    <w:rsid w:val="00C83016"/>
    <w:rsid w:val="00CD380B"/>
    <w:rsid w:val="00CD4E81"/>
    <w:rsid w:val="00D0166A"/>
    <w:rsid w:val="00D0230D"/>
    <w:rsid w:val="00D052AC"/>
    <w:rsid w:val="00D26B45"/>
    <w:rsid w:val="00D3170D"/>
    <w:rsid w:val="00D33702"/>
    <w:rsid w:val="00D45ECC"/>
    <w:rsid w:val="00D468CE"/>
    <w:rsid w:val="00D65E2B"/>
    <w:rsid w:val="00DF32E0"/>
    <w:rsid w:val="00DF6080"/>
    <w:rsid w:val="00E14690"/>
    <w:rsid w:val="00E264E9"/>
    <w:rsid w:val="00E31209"/>
    <w:rsid w:val="00E330C2"/>
    <w:rsid w:val="00E440DF"/>
    <w:rsid w:val="00E75DCE"/>
    <w:rsid w:val="00EB2086"/>
    <w:rsid w:val="00EC1F96"/>
    <w:rsid w:val="00EC39D7"/>
    <w:rsid w:val="00EC5E38"/>
    <w:rsid w:val="00ED4914"/>
    <w:rsid w:val="00EE02D3"/>
    <w:rsid w:val="00F110CA"/>
    <w:rsid w:val="00F11F2F"/>
    <w:rsid w:val="00F35AF2"/>
    <w:rsid w:val="00F56BA8"/>
    <w:rsid w:val="00F641FA"/>
    <w:rsid w:val="00FB7212"/>
    <w:rsid w:val="00FC2F7F"/>
    <w:rsid w:val="00FD39F5"/>
    <w:rsid w:val="00FE0B8A"/>
    <w:rsid w:val="00FF0B53"/>
    <w:rsid w:val="00FF2639"/>
    <w:rsid w:val="00FF49FF"/>
    <w:rsid w:val="00FF6960"/>
    <w:rsid w:val="00FF7E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20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Основной текст (6)_"/>
    <w:basedOn w:val="a0"/>
    <w:link w:val="60"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">
    <w:name w:val="Основной текст (2) + Не курсив"/>
    <w:basedOn w:val="a0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60">
    <w:name w:val="Основной текст (6)"/>
    <w:basedOn w:val="a"/>
    <w:link w:val="6"/>
    <w:rsid w:val="009B7209"/>
    <w:pPr>
      <w:widowControl w:val="0"/>
      <w:shd w:val="clear" w:color="auto" w:fill="FFFFFF"/>
      <w:spacing w:before="60" w:after="360" w:line="0" w:lineRule="atLeast"/>
      <w:ind w:hanging="54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styleId="a4">
    <w:name w:val="List Paragraph"/>
    <w:basedOn w:val="a"/>
    <w:link w:val="a5"/>
    <w:uiPriority w:val="34"/>
    <w:qFormat/>
    <w:rsid w:val="009B7209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9B7209"/>
    <w:pPr>
      <w:spacing w:after="0" w:line="240" w:lineRule="auto"/>
    </w:pPr>
  </w:style>
  <w:style w:type="character" w:customStyle="1" w:styleId="FontStyle30">
    <w:name w:val="Font Style30"/>
    <w:uiPriority w:val="99"/>
    <w:rsid w:val="009B72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9">
    <w:name w:val="Font Style29"/>
    <w:uiPriority w:val="99"/>
    <w:rsid w:val="009B7209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a0"/>
    <w:rsid w:val="009B7209"/>
  </w:style>
  <w:style w:type="character" w:styleId="a7">
    <w:name w:val="Hyperlink"/>
    <w:basedOn w:val="a0"/>
    <w:uiPriority w:val="99"/>
    <w:rsid w:val="009B7209"/>
    <w:rPr>
      <w:rFonts w:cs="Times New Roman"/>
      <w:color w:val="0000FF"/>
      <w:u w:val="single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9B7209"/>
    <w:rPr>
      <w:sz w:val="28"/>
      <w:szCs w:val="28"/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basedOn w:val="MSGENFONTSTYLENAMETEMPLATEROLENUMBERMSGENFONTSTYLENAMEBYROLETEXT2"/>
    <w:rsid w:val="009B7209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MSGENFONTSTYLENAMETEMPLATEROLENUMBERMSGENFONTSTYLENAMEBYROLETEXT2MSGENFONTSTYLEMODIFERSIZE11MSGENFONTSTYLEMODIFERBOLD">
    <w:name w:val="MSG_EN_FONT_STYLE_NAME_TEMPLATE_ROLE_NUMBER MSG_EN_FONT_STYLE_NAME_BY_ROLE_TEXT 2 + MSG_EN_FONT_STYLE_MODIFER_SIZE 11;MSG_EN_FONT_STYLE_MODIFER_BOLD"/>
    <w:basedOn w:val="MSGENFONTSTYLENAMETEMPLATEROLENUMBERMSGENFONTSTYLENAMEBYROLETEXT2"/>
    <w:rsid w:val="009B720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9B7209"/>
    <w:pPr>
      <w:widowControl w:val="0"/>
      <w:shd w:val="clear" w:color="auto" w:fill="FFFFFF"/>
      <w:spacing w:after="0" w:line="322" w:lineRule="exact"/>
      <w:ind w:hanging="340"/>
      <w:jc w:val="both"/>
    </w:pPr>
    <w:rPr>
      <w:rFonts w:eastAsiaTheme="minorHAnsi"/>
      <w:sz w:val="28"/>
      <w:szCs w:val="28"/>
      <w:lang w:eastAsia="en-US"/>
    </w:rPr>
  </w:style>
  <w:style w:type="paragraph" w:styleId="a8">
    <w:name w:val="Body Text"/>
    <w:basedOn w:val="a"/>
    <w:link w:val="a9"/>
    <w:uiPriority w:val="99"/>
    <w:unhideWhenUsed/>
    <w:rsid w:val="009B7209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9B720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styleId="aa">
    <w:name w:val="FollowedHyperlink"/>
    <w:basedOn w:val="a0"/>
    <w:uiPriority w:val="99"/>
    <w:semiHidden/>
    <w:unhideWhenUsed/>
    <w:rsid w:val="009B7209"/>
    <w:rPr>
      <w:color w:val="954F72" w:themeColor="followedHyperlink"/>
      <w:u w:val="single"/>
    </w:rPr>
  </w:style>
  <w:style w:type="character" w:customStyle="1" w:styleId="MSGENFONTSTYLENAMETEMPLATEROLENUMBERMSGENFONTSTYLENAMEBYROLETEXT2MSGENFONTSTYLEMODIFERSIZE12MSGENFONTSTYLEMODIFERITALIC">
    <w:name w:val="MSG_EN_FONT_STYLE_NAME_TEMPLATE_ROLE_NUMBER MSG_EN_FONT_STYLE_NAME_BY_ROLE_TEXT 2 + MSG_EN_FONT_STYLE_MODIFER_SIZE 12;MSG_EN_FONT_STYLE_MODIFER_ITALIC"/>
    <w:basedOn w:val="MSGENFONTSTYLENAMETEMPLATEROLENUMBERMSGENFONTSTYLENAMEBYROLETEXT2"/>
    <w:rsid w:val="009B720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9B720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9B72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Normal (Web)"/>
    <w:basedOn w:val="a"/>
    <w:uiPriority w:val="99"/>
    <w:unhideWhenUsed/>
    <w:rsid w:val="009B720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(2)_"/>
    <w:basedOn w:val="a0"/>
    <w:link w:val="21"/>
    <w:locked/>
    <w:rsid w:val="009B720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B7209"/>
    <w:pPr>
      <w:widowControl w:val="0"/>
      <w:shd w:val="clear" w:color="auto" w:fill="FFFFFF"/>
      <w:spacing w:after="0" w:line="274" w:lineRule="exact"/>
      <w:ind w:hanging="680"/>
      <w:jc w:val="center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c">
    <w:name w:val="Основной текст_"/>
    <w:basedOn w:val="a0"/>
    <w:link w:val="3"/>
    <w:locked/>
    <w:rsid w:val="009B720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c"/>
    <w:rsid w:val="009B7209"/>
    <w:pPr>
      <w:widowControl w:val="0"/>
      <w:shd w:val="clear" w:color="auto" w:fill="FFFFFF"/>
      <w:spacing w:before="960" w:after="1860" w:line="322" w:lineRule="exact"/>
      <w:ind w:hanging="620"/>
      <w:jc w:val="right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styleId="ad">
    <w:name w:val="Strong"/>
    <w:basedOn w:val="a0"/>
    <w:uiPriority w:val="22"/>
    <w:qFormat/>
    <w:rsid w:val="009B7209"/>
    <w:rPr>
      <w:b/>
      <w:bCs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a0"/>
    <w:link w:val="MSGENFONTSTYLENAMETEMPLATEROLENUMBERMSGENFONTSTYLENAMEBYROLETEXT60"/>
    <w:rsid w:val="00A32ADA"/>
    <w:rPr>
      <w:shd w:val="clear" w:color="auto" w:fill="FFFFFF"/>
    </w:rPr>
  </w:style>
  <w:style w:type="character" w:customStyle="1" w:styleId="MSGENFONTSTYLENAMETEMPLATEROLENUMBERMSGENFONTSTYLENAMEBYROLETEXT6MSGENFONTSTYLEMODIFERSIZE95">
    <w:name w:val="MSG_EN_FONT_STYLE_NAME_TEMPLATE_ROLE_NUMBER MSG_EN_FONT_STYLE_NAME_BY_ROLE_TEXT 6 + MSG_EN_FONT_STYLE_MODIFER_SIZE 9.5"/>
    <w:basedOn w:val="MSGENFONTSTYLENAMETEMPLATEROLENUMBERMSGENFONTSTYLENAMEBYROLETEXT6"/>
    <w:rsid w:val="00A32ADA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a"/>
    <w:link w:val="MSGENFONTSTYLENAMETEMPLATEROLENUMBERMSGENFONTSTYLENAMEBYROLETEXT6"/>
    <w:rsid w:val="00A32ADA"/>
    <w:pPr>
      <w:widowControl w:val="0"/>
      <w:shd w:val="clear" w:color="auto" w:fill="FFFFFF"/>
      <w:spacing w:before="280" w:after="0" w:line="274" w:lineRule="exact"/>
    </w:pPr>
    <w:rPr>
      <w:rFonts w:eastAsiaTheme="minorHAnsi"/>
      <w:lang w:eastAsia="en-US"/>
    </w:rPr>
  </w:style>
  <w:style w:type="character" w:customStyle="1" w:styleId="MSGENFONTSTYLENAMETEMPLATEROLENUMBERMSGENFONTSTYLENAMEBYROLETEXT4">
    <w:name w:val="MSG_EN_FONT_STYLE_NAME_TEMPLATE_ROLE_NUMBER MSG_EN_FONT_STYLE_NAME_BY_ROLE_TEXT 4_"/>
    <w:basedOn w:val="a0"/>
    <w:link w:val="MSGENFONTSTYLENAMETEMPLATEROLENUMBERMSGENFONTSTYLENAMEBYROLETEXT40"/>
    <w:rsid w:val="00A80418"/>
    <w:rPr>
      <w:sz w:val="28"/>
      <w:szCs w:val="28"/>
      <w:shd w:val="clear" w:color="auto" w:fill="FFFFFF"/>
    </w:rPr>
  </w:style>
  <w:style w:type="paragraph" w:customStyle="1" w:styleId="MSGENFONTSTYLENAMETEMPLATEROLENUMBERMSGENFONTSTYLENAMEBYROLETEXT40">
    <w:name w:val="MSG_EN_FONT_STYLE_NAME_TEMPLATE_ROLE_NUMBER MSG_EN_FONT_STYLE_NAME_BY_ROLE_TEXT 4"/>
    <w:basedOn w:val="a"/>
    <w:link w:val="MSGENFONTSTYLENAMETEMPLATEROLENUMBERMSGENFONTSTYLENAMEBYROLETEXT4"/>
    <w:rsid w:val="00A80418"/>
    <w:pPr>
      <w:widowControl w:val="0"/>
      <w:shd w:val="clear" w:color="auto" w:fill="FFFFFF"/>
      <w:spacing w:before="1940" w:after="1300" w:line="310" w:lineRule="exact"/>
    </w:pPr>
    <w:rPr>
      <w:rFonts w:eastAsiaTheme="minorHAnsi"/>
      <w:sz w:val="28"/>
      <w:szCs w:val="28"/>
      <w:lang w:eastAsia="en-US"/>
    </w:rPr>
  </w:style>
  <w:style w:type="character" w:customStyle="1" w:styleId="1">
    <w:name w:val="Основной текст1"/>
    <w:basedOn w:val="a0"/>
    <w:rsid w:val="00FB7212"/>
    <w:rPr>
      <w:rFonts w:ascii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ae">
    <w:name w:val="список с точками"/>
    <w:basedOn w:val="a"/>
    <w:rsid w:val="002F024A"/>
    <w:pPr>
      <w:tabs>
        <w:tab w:val="num" w:pos="720"/>
        <w:tab w:val="num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Основной текст Знак1"/>
    <w:uiPriority w:val="99"/>
    <w:locked/>
    <w:rsid w:val="00FF0B53"/>
    <w:rPr>
      <w:rFonts w:ascii="Times New Roman" w:hAnsi="Times New Roman" w:cs="Times New Roman"/>
      <w:sz w:val="28"/>
      <w:szCs w:val="28"/>
      <w:u w:val="none"/>
    </w:rPr>
  </w:style>
  <w:style w:type="paragraph" w:styleId="af">
    <w:name w:val="header"/>
    <w:basedOn w:val="a"/>
    <w:link w:val="af0"/>
    <w:uiPriority w:val="99"/>
    <w:semiHidden/>
    <w:unhideWhenUsed/>
    <w:rsid w:val="009A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9A2964"/>
    <w:rPr>
      <w:rFonts w:eastAsiaTheme="minorEastAsia"/>
      <w:lang w:eastAsia="ru-RU"/>
    </w:rPr>
  </w:style>
  <w:style w:type="paragraph" w:styleId="af1">
    <w:name w:val="footer"/>
    <w:basedOn w:val="a"/>
    <w:link w:val="af2"/>
    <w:uiPriority w:val="99"/>
    <w:unhideWhenUsed/>
    <w:rsid w:val="009A29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9A2964"/>
    <w:rPr>
      <w:rFonts w:eastAsiaTheme="minorEastAsia"/>
      <w:lang w:eastAsia="ru-RU"/>
    </w:rPr>
  </w:style>
  <w:style w:type="character" w:customStyle="1" w:styleId="af3">
    <w:name w:val="Колонтитул_"/>
    <w:link w:val="11"/>
    <w:uiPriority w:val="99"/>
    <w:locked/>
    <w:rsid w:val="00EC39D7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af4">
    <w:name w:val="Колонтитул"/>
    <w:basedOn w:val="af3"/>
    <w:uiPriority w:val="99"/>
    <w:rsid w:val="00EC39D7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11">
    <w:name w:val="Колонтитул1"/>
    <w:basedOn w:val="a"/>
    <w:link w:val="af3"/>
    <w:uiPriority w:val="99"/>
    <w:rsid w:val="00EC39D7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Theme="minorHAnsi" w:hAnsi="Times New Roman"/>
      <w:b/>
      <w:bCs/>
      <w:sz w:val="27"/>
      <w:szCs w:val="27"/>
      <w:lang w:eastAsia="en-US"/>
    </w:rPr>
  </w:style>
  <w:style w:type="character" w:customStyle="1" w:styleId="a5">
    <w:name w:val="Абзац списка Знак"/>
    <w:link w:val="a4"/>
    <w:locked/>
    <w:rsid w:val="00EC39D7"/>
  </w:style>
  <w:style w:type="paragraph" w:styleId="22">
    <w:name w:val="Body Text Indent 2"/>
    <w:basedOn w:val="a"/>
    <w:link w:val="23"/>
    <w:uiPriority w:val="99"/>
    <w:unhideWhenUsed/>
    <w:rsid w:val="00AE7D9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AE7D95"/>
    <w:rPr>
      <w:rFonts w:eastAsiaTheme="minorEastAsia"/>
      <w:lang w:eastAsia="ru-RU"/>
    </w:rPr>
  </w:style>
  <w:style w:type="table" w:customStyle="1" w:styleId="TableGrid">
    <w:name w:val="TableGrid"/>
    <w:rsid w:val="00AE7D9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dspu.ru" TargetMode="External"/><Relationship Id="rId13" Type="http://schemas.openxmlformats.org/officeDocument/2006/relationships/hyperlink" Target="http://www.knigafund.ru/" TargetMode="External"/><Relationship Id="rId18" Type="http://schemas.openxmlformats.org/officeDocument/2006/relationships/hyperlink" Target="http://e-teaching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vspu.sc.ru/de/matem/matem.htm" TargetMode="External"/><Relationship Id="rId7" Type="http://schemas.openxmlformats.org/officeDocument/2006/relationships/hyperlink" Target="http://orel.rsl.ru" TargetMode="External"/><Relationship Id="rId12" Type="http://schemas.openxmlformats.org/officeDocument/2006/relationships/hyperlink" Target="http://www.iprbookshop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informika.ru/" TargetMode="External"/><Relationship Id="rId20" Type="http://schemas.openxmlformats.org/officeDocument/2006/relationships/hyperlink" Target="http://www.mccme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e.lanbook.com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znanium.com/" TargetMode="External"/><Relationship Id="rId19" Type="http://schemas.openxmlformats.org/officeDocument/2006/relationships/hyperlink" Target="http://www.it-n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" TargetMode="External"/><Relationship Id="rId14" Type="http://schemas.openxmlformats.org/officeDocument/2006/relationships/hyperlink" Target="http://www.prospektnauki.ru/" TargetMode="External"/><Relationship Id="rId22" Type="http://schemas.openxmlformats.org/officeDocument/2006/relationships/hyperlink" Target="http://mood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3608</Words>
  <Characters>20567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24127</CharactersWithSpaces>
  <SharedDoc>false</SharedDoc>
  <HLinks>
    <vt:vector size="96" baseType="variant">
      <vt:variant>
        <vt:i4>458755</vt:i4>
      </vt:variant>
      <vt:variant>
        <vt:i4>51</vt:i4>
      </vt:variant>
      <vt:variant>
        <vt:i4>0</vt:i4>
      </vt:variant>
      <vt:variant>
        <vt:i4>5</vt:i4>
      </vt:variant>
      <vt:variant>
        <vt:lpwstr>http://moodus.ru/</vt:lpwstr>
      </vt:variant>
      <vt:variant>
        <vt:lpwstr/>
      </vt:variant>
      <vt:variant>
        <vt:i4>6094913</vt:i4>
      </vt:variant>
      <vt:variant>
        <vt:i4>48</vt:i4>
      </vt:variant>
      <vt:variant>
        <vt:i4>0</vt:i4>
      </vt:variant>
      <vt:variant>
        <vt:i4>5</vt:i4>
      </vt:variant>
      <vt:variant>
        <vt:lpwstr>http://www/vspu.sc.ru/de/matem/matem.htm</vt:lpwstr>
      </vt:variant>
      <vt:variant>
        <vt:lpwstr/>
      </vt:variant>
      <vt:variant>
        <vt:i4>1900549</vt:i4>
      </vt:variant>
      <vt:variant>
        <vt:i4>45</vt:i4>
      </vt:variant>
      <vt:variant>
        <vt:i4>0</vt:i4>
      </vt:variant>
      <vt:variant>
        <vt:i4>5</vt:i4>
      </vt:variant>
      <vt:variant>
        <vt:lpwstr>http://www.mccme.ru/</vt:lpwstr>
      </vt:variant>
      <vt:variant>
        <vt:lpwstr/>
      </vt:variant>
      <vt:variant>
        <vt:i4>3407928</vt:i4>
      </vt:variant>
      <vt:variant>
        <vt:i4>42</vt:i4>
      </vt:variant>
      <vt:variant>
        <vt:i4>0</vt:i4>
      </vt:variant>
      <vt:variant>
        <vt:i4>5</vt:i4>
      </vt:variant>
      <vt:variant>
        <vt:lpwstr>http://www.it-n.ru/</vt:lpwstr>
      </vt:variant>
      <vt:variant>
        <vt:lpwstr/>
      </vt:variant>
      <vt:variant>
        <vt:i4>393310</vt:i4>
      </vt:variant>
      <vt:variant>
        <vt:i4>39</vt:i4>
      </vt:variant>
      <vt:variant>
        <vt:i4>0</vt:i4>
      </vt:variant>
      <vt:variant>
        <vt:i4>5</vt:i4>
      </vt:variant>
      <vt:variant>
        <vt:lpwstr>http://e-teaching.ru/</vt:lpwstr>
      </vt:variant>
      <vt:variant>
        <vt:lpwstr/>
      </vt:variant>
      <vt:variant>
        <vt:i4>5767177</vt:i4>
      </vt:variant>
      <vt:variant>
        <vt:i4>36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196620</vt:i4>
      </vt:variant>
      <vt:variant>
        <vt:i4>33</vt:i4>
      </vt:variant>
      <vt:variant>
        <vt:i4>0</vt:i4>
      </vt:variant>
      <vt:variant>
        <vt:i4>5</vt:i4>
      </vt:variant>
      <vt:variant>
        <vt:lpwstr>http://www.informika.ru/</vt:lpwstr>
      </vt:variant>
      <vt:variant>
        <vt:lpwstr/>
      </vt:variant>
      <vt:variant>
        <vt:i4>4587530</vt:i4>
      </vt:variant>
      <vt:variant>
        <vt:i4>30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17</vt:i4>
      </vt:variant>
      <vt:variant>
        <vt:i4>27</vt:i4>
      </vt:variant>
      <vt:variant>
        <vt:i4>0</vt:i4>
      </vt:variant>
      <vt:variant>
        <vt:i4>5</vt:i4>
      </vt:variant>
      <vt:variant>
        <vt:lpwstr>http://www.prospektnauki.ru/</vt:lpwstr>
      </vt:variant>
      <vt:variant>
        <vt:lpwstr/>
      </vt:variant>
      <vt:variant>
        <vt:i4>262154</vt:i4>
      </vt:variant>
      <vt:variant>
        <vt:i4>24</vt:i4>
      </vt:variant>
      <vt:variant>
        <vt:i4>0</vt:i4>
      </vt:variant>
      <vt:variant>
        <vt:i4>5</vt:i4>
      </vt:variant>
      <vt:variant>
        <vt:lpwstr>http://www.knigafund.ru/</vt:lpwstr>
      </vt:variant>
      <vt:variant>
        <vt:lpwstr/>
      </vt:variant>
      <vt:variant>
        <vt:i4>7405674</vt:i4>
      </vt:variant>
      <vt:variant>
        <vt:i4>21</vt:i4>
      </vt:variant>
      <vt:variant>
        <vt:i4>0</vt:i4>
      </vt:variant>
      <vt:variant>
        <vt:i4>5</vt:i4>
      </vt:variant>
      <vt:variant>
        <vt:lpwstr>http://www.iprbookshop.ru/</vt:lpwstr>
      </vt:variant>
      <vt:variant>
        <vt:lpwstr/>
      </vt:variant>
      <vt:variant>
        <vt:i4>8126573</vt:i4>
      </vt:variant>
      <vt:variant>
        <vt:i4>18</vt:i4>
      </vt:variant>
      <vt:variant>
        <vt:i4>0</vt:i4>
      </vt:variant>
      <vt:variant>
        <vt:i4>5</vt:i4>
      </vt:variant>
      <vt:variant>
        <vt:lpwstr>http://elibrary.ru/</vt:lpwstr>
      </vt:variant>
      <vt:variant>
        <vt:lpwstr/>
      </vt:variant>
      <vt:variant>
        <vt:i4>3801149</vt:i4>
      </vt:variant>
      <vt:variant>
        <vt:i4>15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917578</vt:i4>
      </vt:variant>
      <vt:variant>
        <vt:i4>12</vt:i4>
      </vt:variant>
      <vt:variant>
        <vt:i4>0</vt:i4>
      </vt:variant>
      <vt:variant>
        <vt:i4>5</vt:i4>
      </vt:variant>
      <vt:variant>
        <vt:lpwstr>http://www.studentlibrary.ru/</vt:lpwstr>
      </vt:variant>
      <vt:variant>
        <vt:lpwstr/>
      </vt:variant>
      <vt:variant>
        <vt:i4>6946874</vt:i4>
      </vt:variant>
      <vt:variant>
        <vt:i4>9</vt:i4>
      </vt:variant>
      <vt:variant>
        <vt:i4>0</vt:i4>
      </vt:variant>
      <vt:variant>
        <vt:i4>5</vt:i4>
      </vt:variant>
      <vt:variant>
        <vt:lpwstr>http://lib.dspu.ru/</vt:lpwstr>
      </vt:variant>
      <vt:variant>
        <vt:lpwstr/>
      </vt:variant>
      <vt:variant>
        <vt:i4>2556027</vt:i4>
      </vt:variant>
      <vt:variant>
        <vt:i4>6</vt:i4>
      </vt:variant>
      <vt:variant>
        <vt:i4>0</vt:i4>
      </vt:variant>
      <vt:variant>
        <vt:i4>5</vt:i4>
      </vt:variant>
      <vt:variant>
        <vt:lpwstr>http://orel.rsl.ru/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</dc:creator>
  <cp:lastModifiedBy>Admin</cp:lastModifiedBy>
  <cp:revision>7</cp:revision>
  <cp:lastPrinted>2022-03-01T09:59:00Z</cp:lastPrinted>
  <dcterms:created xsi:type="dcterms:W3CDTF">2022-02-25T08:16:00Z</dcterms:created>
  <dcterms:modified xsi:type="dcterms:W3CDTF">2022-03-01T09:59:00Z</dcterms:modified>
</cp:coreProperties>
</file>