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4A" w:rsidRDefault="00BA024A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Start w:id="1" w:name="_Hlk96064523"/>
      <w:bookmarkEnd w:id="0"/>
      <w:r w:rsidRPr="00645FD7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ПРОСВЕЩЕНИЯ РОССИИ</w:t>
      </w:r>
    </w:p>
    <w:p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9B7209" w:rsidRPr="00E95D10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ВЫСШЕГО ОБРАЗОВАНИЯ </w:t>
      </w:r>
    </w:p>
    <w:p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ПЕДАГОГИЧЕСКИЙ </w:t>
      </w:r>
    </w:p>
    <w:p w:rsidR="009B7209" w:rsidRPr="00E95D10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УНИВЕРСИТЕТ» </w:t>
      </w:r>
    </w:p>
    <w:p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209" w:rsidRPr="00F401F9" w:rsidRDefault="00D052AC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1F9"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И КОММУНИКАЦИОННЫХ ТЕХНОЛОГИЙ</w:t>
      </w:r>
    </w:p>
    <w:p w:rsidR="009B7209" w:rsidRPr="00E95D10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209" w:rsidRPr="00E95D10" w:rsidRDefault="009B7209" w:rsidP="009B7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F94" w:rsidRPr="00645FD7" w:rsidRDefault="00865F94" w:rsidP="00865F94">
      <w:pPr>
        <w:spacing w:after="0" w:line="240" w:lineRule="auto"/>
        <w:ind w:left="5529" w:hanging="10"/>
        <w:jc w:val="center"/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</w:rPr>
      </w:pPr>
      <w:bookmarkStart w:id="2" w:name="_Hlk53749450"/>
      <w:r w:rsidRPr="00645FD7"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</w:rPr>
        <w:t>УТВЕРЖДАЮ</w:t>
      </w:r>
    </w:p>
    <w:p w:rsidR="00865F94" w:rsidRPr="00645FD7" w:rsidRDefault="00865F94" w:rsidP="00865F94">
      <w:pPr>
        <w:spacing w:after="0" w:line="240" w:lineRule="auto"/>
        <w:ind w:left="5529" w:hanging="10"/>
        <w:jc w:val="center"/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</w:pPr>
      <w:r w:rsidRPr="00645FD7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="006E64F2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Проректор по УМР</w:t>
      </w:r>
    </w:p>
    <w:p w:rsidR="00865F94" w:rsidRPr="00645FD7" w:rsidRDefault="00865F94" w:rsidP="00865F94">
      <w:pPr>
        <w:spacing w:after="0" w:line="240" w:lineRule="auto"/>
        <w:ind w:left="5529" w:hanging="10"/>
        <w:jc w:val="center"/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___________________</w:t>
      </w:r>
    </w:p>
    <w:p w:rsidR="009B7209" w:rsidRPr="00E95D10" w:rsidRDefault="00865F94" w:rsidP="00865F94">
      <w:pPr>
        <w:spacing w:after="0" w:line="240" w:lineRule="auto"/>
        <w:ind w:firstLine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D7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«___» _______ </w:t>
      </w:r>
      <w:r w:rsidR="00B458B3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2021</w:t>
      </w:r>
      <w:r w:rsidRPr="00645FD7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г.</w:t>
      </w:r>
      <w:bookmarkEnd w:id="2"/>
    </w:p>
    <w:p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F94" w:rsidRPr="00E95D10" w:rsidRDefault="00865F94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209" w:rsidRP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Рабочая программа дисциплины</w:t>
      </w:r>
    </w:p>
    <w:p w:rsidR="006E64F2" w:rsidRDefault="006E64F2" w:rsidP="009B72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E64F2" w:rsidRDefault="006E64F2" w:rsidP="009B72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Б</w:t>
      </w:r>
      <w:proofErr w:type="gramStart"/>
      <w:r>
        <w:rPr>
          <w:rFonts w:ascii="Times New Roman" w:hAnsi="Times New Roman" w:cs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 w:cs="Times New Roman"/>
          <w:b/>
          <w:color w:val="000000"/>
          <w:sz w:val="28"/>
        </w:rPr>
        <w:t>.О.04 МОДУЛЬ ЦИФРОВЫХ ТЕХНОЛОГИЙ</w:t>
      </w:r>
    </w:p>
    <w:p w:rsidR="009B7209" w:rsidRPr="006E64F2" w:rsidRDefault="006E64F2" w:rsidP="006E6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Б</w:t>
      </w:r>
      <w:proofErr w:type="gramStart"/>
      <w:r>
        <w:rPr>
          <w:rFonts w:ascii="Times New Roman" w:hAnsi="Times New Roman" w:cs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 w:cs="Times New Roman"/>
          <w:b/>
          <w:color w:val="000000"/>
          <w:sz w:val="28"/>
        </w:rPr>
        <w:t>.О.04.01 «ИНФОРМАЦИОННЫЕ ТЕХНОЛОГИИ»</w:t>
      </w:r>
    </w:p>
    <w:p w:rsidR="009B7209" w:rsidRPr="00E95D10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7209" w:rsidRPr="00DD3767" w:rsidRDefault="009B7209" w:rsidP="00B80B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Направление подготовки </w:t>
      </w:r>
      <w:r w:rsidR="00B80BAA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277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0BAA">
        <w:rPr>
          <w:rFonts w:ascii="Times New Roman" w:eastAsia="Times New Roman" w:hAnsi="Times New Roman" w:cs="Times New Roman"/>
          <w:sz w:val="28"/>
          <w:szCs w:val="28"/>
        </w:rPr>
        <w:t>39.03.02 Социальная работа</w:t>
      </w:r>
    </w:p>
    <w:p w:rsidR="009B7209" w:rsidRPr="00DD3767" w:rsidRDefault="009B7209" w:rsidP="009B7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7209" w:rsidRPr="00DD3767" w:rsidRDefault="009B7209" w:rsidP="006E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Направленность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(профил</w:t>
      </w:r>
      <w:r w:rsidR="004F0B79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DD376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9077E">
        <w:rPr>
          <w:rFonts w:ascii="Times New Roman" w:eastAsia="Times New Roman" w:hAnsi="Times New Roman" w:cs="Times New Roman"/>
          <w:sz w:val="28"/>
          <w:szCs w:val="28"/>
        </w:rPr>
        <w:t>«С</w:t>
      </w:r>
      <w:r w:rsidR="00B80BAA">
        <w:rPr>
          <w:rFonts w:ascii="Times New Roman" w:eastAsia="Times New Roman" w:hAnsi="Times New Roman" w:cs="Times New Roman"/>
          <w:sz w:val="28"/>
          <w:szCs w:val="28"/>
        </w:rPr>
        <w:t>оциальная работа</w:t>
      </w:r>
      <w:r w:rsidR="00BA024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B7209" w:rsidRPr="00DD3767" w:rsidRDefault="009B7209" w:rsidP="009B7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209" w:rsidRPr="00DD3767" w:rsidRDefault="009B7209" w:rsidP="006E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>Квалификация выпускника:</w:t>
      </w:r>
      <w:r w:rsidR="006E64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52AC">
        <w:rPr>
          <w:rFonts w:ascii="Times New Roman" w:eastAsia="Times New Roman" w:hAnsi="Times New Roman" w:cs="Times New Roman"/>
          <w:sz w:val="28"/>
          <w:szCs w:val="28"/>
        </w:rPr>
        <w:t>бакалавр</w:t>
      </w:r>
    </w:p>
    <w:p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209" w:rsidRPr="00570241" w:rsidRDefault="009B7209" w:rsidP="006E6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27F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сроки</w:t>
      </w:r>
      <w:r w:rsidRPr="002E727F">
        <w:rPr>
          <w:rFonts w:ascii="Times New Roman" w:hAnsi="Times New Roman" w:cs="Times New Roman"/>
          <w:b/>
          <w:sz w:val="28"/>
          <w:szCs w:val="28"/>
        </w:rPr>
        <w:t xml:space="preserve"> обучения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E727F">
        <w:rPr>
          <w:rFonts w:ascii="Times New Roman" w:hAnsi="Times New Roman" w:cs="Times New Roman"/>
          <w:iCs/>
          <w:sz w:val="28"/>
          <w:szCs w:val="28"/>
        </w:rPr>
        <w:t>о</w:t>
      </w:r>
      <w:proofErr w:type="gramEnd"/>
      <w:r w:rsidRPr="002E727F">
        <w:rPr>
          <w:rFonts w:ascii="Times New Roman" w:hAnsi="Times New Roman" w:cs="Times New Roman"/>
          <w:iCs/>
          <w:sz w:val="28"/>
          <w:szCs w:val="28"/>
        </w:rPr>
        <w:t>чная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923679">
        <w:rPr>
          <w:rFonts w:ascii="Times New Roman" w:hAnsi="Times New Roman" w:cs="Times New Roman"/>
          <w:iCs/>
          <w:sz w:val="28"/>
          <w:szCs w:val="28"/>
        </w:rPr>
        <w:t>4</w:t>
      </w:r>
      <w:r w:rsidR="00D052AC">
        <w:rPr>
          <w:rFonts w:ascii="Times New Roman" w:hAnsi="Times New Roman" w:cs="Times New Roman"/>
          <w:iCs/>
          <w:sz w:val="28"/>
          <w:szCs w:val="28"/>
        </w:rPr>
        <w:t xml:space="preserve"> лет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2E727F">
        <w:rPr>
          <w:rFonts w:ascii="Times New Roman" w:hAnsi="Times New Roman" w:cs="Times New Roman"/>
          <w:iCs/>
          <w:sz w:val="28"/>
          <w:szCs w:val="28"/>
        </w:rPr>
        <w:t>, заочная</w:t>
      </w:r>
      <w:r w:rsidRPr="00570241">
        <w:rPr>
          <w:rFonts w:ascii="Times New Roman" w:hAnsi="Times New Roman" w:cs="Times New Roman"/>
          <w:sz w:val="28"/>
          <w:szCs w:val="28"/>
        </w:rPr>
        <w:t>(</w:t>
      </w:r>
      <w:r w:rsidR="00923679">
        <w:rPr>
          <w:rFonts w:ascii="Times New Roman" w:hAnsi="Times New Roman" w:cs="Times New Roman"/>
          <w:sz w:val="28"/>
          <w:szCs w:val="28"/>
        </w:rPr>
        <w:t>4</w:t>
      </w:r>
      <w:r w:rsidR="00D052AC">
        <w:rPr>
          <w:rFonts w:ascii="Times New Roman" w:hAnsi="Times New Roman" w:cs="Times New Roman"/>
          <w:sz w:val="28"/>
          <w:szCs w:val="28"/>
        </w:rPr>
        <w:t xml:space="preserve"> лет</w:t>
      </w:r>
      <w:r w:rsidRPr="00570241">
        <w:rPr>
          <w:rFonts w:ascii="Times New Roman" w:hAnsi="Times New Roman" w:cs="Times New Roman"/>
          <w:sz w:val="28"/>
          <w:szCs w:val="28"/>
        </w:rPr>
        <w:t xml:space="preserve"> 6 м.)</w:t>
      </w:r>
    </w:p>
    <w:p w:rsidR="009B7209" w:rsidRPr="002E727F" w:rsidRDefault="009B7209" w:rsidP="009B7209">
      <w:pPr>
        <w:spacing w:after="0" w:line="240" w:lineRule="auto"/>
        <w:ind w:left="2127"/>
        <w:jc w:val="center"/>
        <w:rPr>
          <w:rFonts w:ascii="Times New Roman" w:hAnsi="Times New Roman" w:cs="Times New Roman"/>
          <w:sz w:val="28"/>
          <w:szCs w:val="28"/>
        </w:rPr>
      </w:pPr>
    </w:p>
    <w:p w:rsidR="009B7209" w:rsidRDefault="009B7209" w:rsidP="009B7209">
      <w:pPr>
        <w:rPr>
          <w:rFonts w:ascii="Times New Roman" w:hAnsi="Times New Roman" w:cs="Times New Roman"/>
          <w:b/>
          <w:sz w:val="28"/>
          <w:szCs w:val="28"/>
        </w:rPr>
      </w:pPr>
    </w:p>
    <w:p w:rsidR="00A7136F" w:rsidRPr="00E95D10" w:rsidRDefault="00A7136F" w:rsidP="009B720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895"/>
        <w:gridCol w:w="1150"/>
        <w:gridCol w:w="790"/>
        <w:gridCol w:w="1296"/>
        <w:gridCol w:w="1134"/>
        <w:gridCol w:w="1276"/>
        <w:gridCol w:w="850"/>
        <w:gridCol w:w="1226"/>
      </w:tblGrid>
      <w:tr w:rsidR="005F18B0" w:rsidRPr="005F18B0" w:rsidTr="005F18B0">
        <w:trPr>
          <w:trHeight w:val="268"/>
        </w:trPr>
        <w:tc>
          <w:tcPr>
            <w:tcW w:w="1129" w:type="dxa"/>
            <w:vMerge w:val="restart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895" w:type="dxa"/>
            <w:vMerge w:val="restart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1150" w:type="dxa"/>
            <w:vMerge w:val="restart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6572" w:type="dxa"/>
            <w:gridSpan w:val="6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учебной работы</w:t>
            </w:r>
          </w:p>
        </w:tc>
      </w:tr>
      <w:tr w:rsidR="005F18B0" w:rsidRPr="005F18B0" w:rsidTr="005F18B0">
        <w:trPr>
          <w:trHeight w:val="407"/>
        </w:trPr>
        <w:tc>
          <w:tcPr>
            <w:tcW w:w="1129" w:type="dxa"/>
            <w:vMerge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296" w:type="dxa"/>
          </w:tcPr>
          <w:p w:rsidR="005F18B0" w:rsidRPr="005F18B0" w:rsidRDefault="005F18B0" w:rsidP="005F18B0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</w:tc>
        <w:tc>
          <w:tcPr>
            <w:tcW w:w="1134" w:type="dxa"/>
          </w:tcPr>
          <w:p w:rsidR="005F18B0" w:rsidRPr="005F18B0" w:rsidRDefault="005F18B0" w:rsidP="005F18B0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</w:tc>
        <w:tc>
          <w:tcPr>
            <w:tcW w:w="1276" w:type="dxa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контроль</w:t>
            </w:r>
          </w:p>
        </w:tc>
        <w:tc>
          <w:tcPr>
            <w:tcW w:w="850" w:type="dxa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1226" w:type="dxa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</w:t>
            </w:r>
          </w:p>
        </w:tc>
      </w:tr>
      <w:tr w:rsidR="005F18B0" w:rsidRPr="005F18B0" w:rsidTr="005F18B0">
        <w:trPr>
          <w:trHeight w:val="2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4B1516" w:rsidRDefault="004B1516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F110CA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4B1516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F110CA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4B1516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5F18B0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4B1516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зачет/ </w:t>
            </w:r>
            <w:r w:rsidR="004B1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5F18B0" w:rsidRPr="005F18B0" w:rsidTr="005F18B0">
        <w:trPr>
          <w:trHeight w:val="2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заочная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4B1516" w:rsidRDefault="004B1516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144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4B1516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F110CA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4B1516" w:rsidP="00F110CA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F11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зачет/ экзамен</w:t>
            </w:r>
          </w:p>
        </w:tc>
      </w:tr>
    </w:tbl>
    <w:p w:rsidR="009B7209" w:rsidRDefault="009B7209" w:rsidP="009B7209">
      <w:pPr>
        <w:rPr>
          <w:rFonts w:ascii="Times New Roman" w:hAnsi="Times New Roman" w:cs="Times New Roman"/>
          <w:b/>
          <w:sz w:val="28"/>
          <w:szCs w:val="28"/>
        </w:rPr>
      </w:pPr>
    </w:p>
    <w:p w:rsidR="009B7209" w:rsidRPr="00E95D10" w:rsidRDefault="009B7209" w:rsidP="009B7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F94" w:rsidRDefault="00865F94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AC" w:rsidRDefault="009B7209" w:rsidP="006E6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D10">
        <w:rPr>
          <w:rFonts w:ascii="Times New Roman" w:hAnsi="Times New Roman" w:cs="Times New Roman"/>
          <w:b/>
          <w:sz w:val="28"/>
          <w:szCs w:val="28"/>
        </w:rPr>
        <w:t xml:space="preserve">Махачкала </w:t>
      </w:r>
      <w:r w:rsidR="00B458B3">
        <w:rPr>
          <w:rFonts w:ascii="Times New Roman" w:hAnsi="Times New Roman" w:cs="Times New Roman"/>
          <w:b/>
          <w:sz w:val="28"/>
          <w:szCs w:val="28"/>
        </w:rPr>
        <w:t>2021</w:t>
      </w:r>
      <w:bookmarkEnd w:id="1"/>
    </w:p>
    <w:p w:rsidR="006E64F2" w:rsidRDefault="006E64F2" w:rsidP="00747216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bookmarkStart w:id="3" w:name="_Hlk96064565"/>
    </w:p>
    <w:p w:rsidR="006E64F2" w:rsidRDefault="006E64F2" w:rsidP="00747216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B7209" w:rsidRPr="00C21F13" w:rsidRDefault="00C3546B" w:rsidP="00747216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Куччаев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Р.М</w:t>
      </w:r>
      <w:r w:rsidR="004B1516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747216">
        <w:rPr>
          <w:rFonts w:ascii="Times New Roman" w:eastAsia="Times New Roman" w:hAnsi="Times New Roman" w:cs="Times New Roman"/>
          <w:spacing w:val="2"/>
          <w:sz w:val="28"/>
          <w:szCs w:val="28"/>
        </w:rPr>
        <w:t>Рабочая программа дисциплины «</w:t>
      </w:r>
      <w:r w:rsidR="004B1516" w:rsidRPr="004B1516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</w:t>
      </w:r>
      <w:r w:rsidR="007472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». – Махачкала: ДГПУ, </w:t>
      </w:r>
      <w:r w:rsidR="00B458B3">
        <w:rPr>
          <w:rFonts w:ascii="Times New Roman" w:eastAsia="Times New Roman" w:hAnsi="Times New Roman" w:cs="Times New Roman"/>
          <w:spacing w:val="2"/>
          <w:sz w:val="28"/>
          <w:szCs w:val="28"/>
        </w:rPr>
        <w:t>2021</w:t>
      </w:r>
      <w:r w:rsidR="007472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747216" w:rsidRPr="00346394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132A59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747216" w:rsidRPr="003463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</w:t>
      </w:r>
      <w:r w:rsidR="007472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865F94" w:rsidRPr="00C21F13" w:rsidRDefault="00865F94" w:rsidP="00865F94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Рецензент: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Зияудинова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С.М., доцент кафедры </w:t>
      </w:r>
      <w:r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</w:t>
      </w:r>
    </w:p>
    <w:p w:rsidR="00865F94" w:rsidRPr="00A7136F" w:rsidRDefault="00865F94" w:rsidP="00865F94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5F94" w:rsidRPr="00C21F13" w:rsidRDefault="00865F94" w:rsidP="00865F94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5F94" w:rsidRPr="00C21F13" w:rsidRDefault="00865F94" w:rsidP="00865F94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4F2" w:rsidRDefault="00865F94" w:rsidP="006E64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F13">
        <w:rPr>
          <w:rFonts w:ascii="Times New Roman" w:hAnsi="Times New Roman" w:cs="Times New Roman"/>
          <w:b/>
          <w:sz w:val="28"/>
          <w:szCs w:val="28"/>
        </w:rPr>
        <w:t>Программа утверждена на</w:t>
      </w:r>
      <w:r w:rsidR="006E6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26F">
        <w:rPr>
          <w:rFonts w:ascii="Times New Roman" w:hAnsi="Times New Roman" w:cs="Times New Roman"/>
          <w:b/>
          <w:sz w:val="28"/>
          <w:szCs w:val="28"/>
        </w:rPr>
        <w:t>заседаниях</w:t>
      </w:r>
      <w:r w:rsidRPr="00C21F13">
        <w:rPr>
          <w:rFonts w:ascii="Times New Roman" w:hAnsi="Times New Roman" w:cs="Times New Roman"/>
          <w:b/>
          <w:sz w:val="28"/>
          <w:szCs w:val="28"/>
        </w:rPr>
        <w:t>:</w:t>
      </w:r>
    </w:p>
    <w:p w:rsidR="006E64F2" w:rsidRDefault="00865F94" w:rsidP="006E64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1F13">
        <w:rPr>
          <w:rFonts w:ascii="Times New Roman" w:hAnsi="Times New Roman" w:cs="Times New Roman"/>
          <w:sz w:val="28"/>
          <w:szCs w:val="28"/>
        </w:rPr>
        <w:t>Кафедры</w:t>
      </w:r>
      <w:r w:rsidR="006E64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и коммуникационных технологий </w:t>
      </w:r>
      <w:r w:rsidRPr="00C21F13">
        <w:rPr>
          <w:rFonts w:ascii="Times New Roman" w:hAnsi="Times New Roman" w:cs="Times New Roman"/>
          <w:i/>
          <w:sz w:val="28"/>
          <w:szCs w:val="28"/>
        </w:rPr>
        <w:t xml:space="preserve">(протокол № </w:t>
      </w:r>
      <w:r w:rsidR="006E64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1F13">
        <w:rPr>
          <w:rFonts w:ascii="Times New Roman" w:hAnsi="Times New Roman" w:cs="Times New Roman"/>
          <w:i/>
          <w:sz w:val="28"/>
          <w:szCs w:val="28"/>
        </w:rPr>
        <w:t xml:space="preserve">  от «</w:t>
      </w:r>
      <w:r w:rsidR="006E64F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C21F13">
        <w:rPr>
          <w:rFonts w:ascii="Times New Roman" w:hAnsi="Times New Roman" w:cs="Times New Roman"/>
          <w:i/>
          <w:sz w:val="28"/>
          <w:szCs w:val="28"/>
        </w:rPr>
        <w:t xml:space="preserve"> » </w:t>
      </w:r>
      <w:r w:rsidR="006E64F2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B458B3">
        <w:rPr>
          <w:rFonts w:ascii="Times New Roman" w:hAnsi="Times New Roman" w:cs="Times New Roman"/>
          <w:i/>
          <w:sz w:val="28"/>
          <w:szCs w:val="28"/>
        </w:rPr>
        <w:t>202</w:t>
      </w:r>
      <w:r w:rsidR="006E64F2">
        <w:rPr>
          <w:rFonts w:ascii="Times New Roman" w:hAnsi="Times New Roman" w:cs="Times New Roman"/>
          <w:i/>
          <w:sz w:val="28"/>
          <w:szCs w:val="28"/>
        </w:rPr>
        <w:t>1</w:t>
      </w:r>
      <w:r w:rsidRPr="00C21F13">
        <w:rPr>
          <w:rFonts w:ascii="Times New Roman" w:hAnsi="Times New Roman" w:cs="Times New Roman"/>
          <w:i/>
          <w:sz w:val="28"/>
          <w:szCs w:val="28"/>
        </w:rPr>
        <w:t xml:space="preserve"> г.)</w:t>
      </w:r>
    </w:p>
    <w:p w:rsidR="00865F94" w:rsidRPr="006E64F2" w:rsidRDefault="00865F94" w:rsidP="006E64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F13">
        <w:rPr>
          <w:rFonts w:ascii="Times New Roman" w:hAnsi="Times New Roman" w:cs="Times New Roman"/>
          <w:sz w:val="28"/>
          <w:szCs w:val="28"/>
        </w:rPr>
        <w:t>Зав. кафедрой</w:t>
      </w:r>
      <w:r w:rsidR="006E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Сурхаев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М.А.</w:t>
      </w:r>
      <w:r w:rsidRPr="00C21F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д.п.н.</w:t>
      </w:r>
      <w:r w:rsidRPr="00C21F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 w:rsidRPr="00C21F13">
        <w:rPr>
          <w:rFonts w:ascii="Times New Roman" w:hAnsi="Times New Roman" w:cs="Times New Roman"/>
          <w:sz w:val="28"/>
          <w:szCs w:val="28"/>
        </w:rPr>
        <w:t xml:space="preserve"> ________   __ _______ </w:t>
      </w:r>
      <w:r w:rsidR="00B458B3">
        <w:rPr>
          <w:rFonts w:ascii="Times New Roman" w:hAnsi="Times New Roman" w:cs="Times New Roman"/>
          <w:sz w:val="28"/>
          <w:szCs w:val="28"/>
        </w:rPr>
        <w:t>202</w:t>
      </w:r>
      <w:r w:rsidR="006E64F2">
        <w:rPr>
          <w:rFonts w:ascii="Times New Roman" w:hAnsi="Times New Roman" w:cs="Times New Roman"/>
          <w:sz w:val="28"/>
          <w:szCs w:val="28"/>
        </w:rPr>
        <w:t>1</w:t>
      </w:r>
      <w:r w:rsidRPr="00C21F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64F2" w:rsidRP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E64F2">
        <w:rPr>
          <w:rFonts w:ascii="Times New Roman" w:hAnsi="Times New Roman" w:cs="Times New Roman"/>
          <w:sz w:val="28"/>
          <w:szCs w:val="28"/>
        </w:rPr>
        <w:t xml:space="preserve">Учёного совета факультета </w:t>
      </w:r>
      <w:proofErr w:type="spellStart"/>
      <w:r w:rsidRPr="006E64F2">
        <w:rPr>
          <w:rFonts w:ascii="Times New Roman" w:hAnsi="Times New Roman" w:cs="Times New Roman"/>
          <w:sz w:val="28"/>
          <w:szCs w:val="28"/>
        </w:rPr>
        <w:t>СПиП</w:t>
      </w:r>
      <w:proofErr w:type="spellEnd"/>
      <w:r w:rsidRPr="006E64F2">
        <w:rPr>
          <w:rFonts w:ascii="Times New Roman" w:hAnsi="Times New Roman" w:cs="Times New Roman"/>
          <w:sz w:val="28"/>
          <w:szCs w:val="28"/>
        </w:rPr>
        <w:t xml:space="preserve">  </w:t>
      </w:r>
      <w:r w:rsidRPr="006E64F2">
        <w:rPr>
          <w:rFonts w:ascii="Times New Roman" w:hAnsi="Times New Roman" w:cs="Times New Roman"/>
          <w:i/>
          <w:sz w:val="28"/>
          <w:szCs w:val="28"/>
        </w:rPr>
        <w:t>(протокол №8    от «19»  марта 2021 г.)</w:t>
      </w:r>
    </w:p>
    <w:p w:rsidR="006E64F2" w:rsidRP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64F2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6E64F2">
        <w:rPr>
          <w:rFonts w:ascii="Times New Roman" w:hAnsi="Times New Roman" w:cs="Times New Roman"/>
          <w:sz w:val="28"/>
          <w:szCs w:val="28"/>
        </w:rPr>
        <w:t>Асильдерова</w:t>
      </w:r>
      <w:proofErr w:type="spellEnd"/>
      <w:r w:rsidRPr="006E64F2">
        <w:rPr>
          <w:rFonts w:ascii="Times New Roman" w:hAnsi="Times New Roman" w:cs="Times New Roman"/>
          <w:sz w:val="28"/>
          <w:szCs w:val="28"/>
        </w:rPr>
        <w:t xml:space="preserve"> М.М., д.п.н., доцент  _________________                           </w:t>
      </w:r>
    </w:p>
    <w:p w:rsidR="006E64F2" w:rsidRP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64F2">
        <w:rPr>
          <w:rFonts w:ascii="Times New Roman" w:hAnsi="Times New Roman" w:cs="Times New Roman"/>
          <w:sz w:val="28"/>
          <w:szCs w:val="28"/>
        </w:rPr>
        <w:t xml:space="preserve">учебно-методического совета ДГПУ </w:t>
      </w:r>
      <w:r w:rsidRPr="006E64F2">
        <w:rPr>
          <w:rFonts w:ascii="Times New Roman" w:hAnsi="Times New Roman" w:cs="Times New Roman"/>
          <w:i/>
          <w:sz w:val="28"/>
          <w:szCs w:val="28"/>
        </w:rPr>
        <w:t>(протокол № 4   от «31»   мая  2021 г.)</w:t>
      </w: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64F2">
        <w:rPr>
          <w:rFonts w:ascii="Times New Roman" w:hAnsi="Times New Roman" w:cs="Times New Roman"/>
          <w:sz w:val="28"/>
          <w:szCs w:val="28"/>
        </w:rPr>
        <w:t xml:space="preserve">Председатель УМС:  </w:t>
      </w:r>
      <w:proofErr w:type="spellStart"/>
      <w:r w:rsidRPr="006E64F2">
        <w:rPr>
          <w:rFonts w:ascii="Times New Roman" w:hAnsi="Times New Roman" w:cs="Times New Roman"/>
          <w:sz w:val="28"/>
          <w:szCs w:val="28"/>
        </w:rPr>
        <w:t>Дибиров</w:t>
      </w:r>
      <w:proofErr w:type="spellEnd"/>
      <w:r w:rsidRPr="006E64F2">
        <w:rPr>
          <w:rFonts w:ascii="Times New Roman" w:hAnsi="Times New Roman" w:cs="Times New Roman"/>
          <w:sz w:val="28"/>
          <w:szCs w:val="28"/>
        </w:rPr>
        <w:t xml:space="preserve"> И.А., д.ф.н., профессор______________2021 г.</w:t>
      </w: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P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65F94" w:rsidRPr="006E64F2" w:rsidRDefault="00865F94" w:rsidP="006E64F2">
      <w:pPr>
        <w:spacing w:after="0" w:line="264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© ДГПУ, </w:t>
      </w:r>
      <w:r w:rsidR="00B458B3">
        <w:rPr>
          <w:rFonts w:ascii="Times New Roman" w:hAnsi="Times New Roman" w:cs="Times New Roman"/>
          <w:sz w:val="28"/>
          <w:szCs w:val="28"/>
        </w:rPr>
        <w:t>2021</w:t>
      </w:r>
    </w:p>
    <w:p w:rsidR="00865F94" w:rsidRDefault="00865F94" w:rsidP="006E64F2">
      <w:pPr>
        <w:tabs>
          <w:tab w:val="left" w:pos="6521"/>
        </w:tabs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©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Р.М.Куччаев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58B3">
        <w:rPr>
          <w:rFonts w:ascii="Times New Roman" w:hAnsi="Times New Roman" w:cs="Times New Roman"/>
          <w:sz w:val="28"/>
          <w:szCs w:val="28"/>
        </w:rPr>
        <w:t>2021</w:t>
      </w:r>
      <w:bookmarkEnd w:id="3"/>
    </w:p>
    <w:p w:rsidR="006E64F2" w:rsidRDefault="006E64F2" w:rsidP="006E64F2">
      <w:pPr>
        <w:tabs>
          <w:tab w:val="left" w:pos="6521"/>
        </w:tabs>
        <w:ind w:left="6521"/>
        <w:jc w:val="right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865F94">
      <w:pPr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865F94">
      <w:pPr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865F94">
      <w:pPr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</w:p>
    <w:p w:rsidR="009B7209" w:rsidRDefault="009B7209" w:rsidP="009B7209">
      <w:pPr>
        <w:spacing w:after="160" w:line="259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9B7209" w:rsidRPr="0053545F" w:rsidRDefault="009B7209" w:rsidP="009B720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45F">
        <w:rPr>
          <w:rFonts w:ascii="Times New Roman" w:hAnsi="Times New Roman" w:cs="Times New Roman"/>
          <w:b/>
          <w:sz w:val="28"/>
          <w:szCs w:val="28"/>
        </w:rPr>
        <w:t>Цель и задачи освоения дисциплины</w:t>
      </w:r>
    </w:p>
    <w:p w:rsidR="00DF32E0" w:rsidRDefault="00DF32E0" w:rsidP="009B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2E0" w:rsidRDefault="00DF32E0" w:rsidP="009B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2E0">
        <w:rPr>
          <w:rFonts w:ascii="Times New Roman" w:hAnsi="Times New Roman" w:cs="Times New Roman"/>
          <w:sz w:val="28"/>
          <w:szCs w:val="28"/>
        </w:rPr>
        <w:t>Целью освоения дисциплины «Информационные технологии» явл</w:t>
      </w:r>
      <w:r>
        <w:rPr>
          <w:rFonts w:ascii="Times New Roman" w:hAnsi="Times New Roman" w:cs="Times New Roman"/>
          <w:sz w:val="28"/>
          <w:szCs w:val="28"/>
        </w:rPr>
        <w:t xml:space="preserve">яется формирование у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F32E0">
        <w:rPr>
          <w:rFonts w:ascii="Times New Roman" w:hAnsi="Times New Roman" w:cs="Times New Roman"/>
          <w:sz w:val="28"/>
          <w:szCs w:val="28"/>
        </w:rPr>
        <w:t>бщепользовательской</w:t>
      </w:r>
      <w:proofErr w:type="spellEnd"/>
      <w:r w:rsidRPr="00DF32E0">
        <w:rPr>
          <w:rFonts w:ascii="Times New Roman" w:hAnsi="Times New Roman" w:cs="Times New Roman"/>
          <w:sz w:val="28"/>
          <w:szCs w:val="28"/>
        </w:rPr>
        <w:t xml:space="preserve"> и общепедагогической </w:t>
      </w:r>
      <w:proofErr w:type="spellStart"/>
      <w:proofErr w:type="gramStart"/>
      <w:r w:rsidRPr="00DF32E0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F32E0" w:rsidRPr="0053545F" w:rsidRDefault="00DF32E0" w:rsidP="009B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09" w:rsidRDefault="009B7209" w:rsidP="009B7209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545F">
        <w:rPr>
          <w:rFonts w:ascii="Times New Roman" w:hAnsi="Times New Roman" w:cs="Times New Roman"/>
          <w:b/>
          <w:i/>
          <w:sz w:val="28"/>
          <w:szCs w:val="28"/>
        </w:rPr>
        <w:t xml:space="preserve">Задачи </w:t>
      </w:r>
      <w:r w:rsidR="00DF32E0">
        <w:rPr>
          <w:rFonts w:ascii="Times New Roman" w:hAnsi="Times New Roman" w:cs="Times New Roman"/>
          <w:b/>
          <w:i/>
          <w:sz w:val="28"/>
          <w:szCs w:val="28"/>
        </w:rPr>
        <w:t>дисциплины</w:t>
      </w:r>
    </w:p>
    <w:p w:rsidR="00DF32E0" w:rsidRDefault="00DF32E0" w:rsidP="009B7209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E0" w:rsidRPr="00DF32E0" w:rsidRDefault="00DF32E0" w:rsidP="00DF32E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-формировать владение</w:t>
      </w:r>
      <w:r w:rsidRPr="00DF32E0">
        <w:rPr>
          <w:rFonts w:ascii="Times New Roman" w:eastAsia="Times New Roman" w:hAnsi="Times New Roman" w:cs="Times New Roman"/>
          <w:sz w:val="28"/>
          <w:szCs w:val="28"/>
        </w:rPr>
        <w:t xml:space="preserve"> основами работы с текстовыми редакторами, электронными таблицами, электронной почтой и браузерами, </w:t>
      </w:r>
      <w:proofErr w:type="spellStart"/>
      <w:r w:rsidRPr="00DF32E0">
        <w:rPr>
          <w:rFonts w:ascii="Times New Roman" w:eastAsia="Times New Roman" w:hAnsi="Times New Roman" w:cs="Times New Roman"/>
          <w:sz w:val="28"/>
          <w:szCs w:val="28"/>
        </w:rPr>
        <w:t>мультимедийным</w:t>
      </w:r>
      <w:proofErr w:type="spellEnd"/>
      <w:r w:rsidRPr="00DF32E0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32E0" w:rsidRPr="00DF32E0" w:rsidRDefault="00DF32E0" w:rsidP="00DF32E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2E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способность п</w:t>
      </w:r>
      <w:r w:rsidRPr="00DF32E0">
        <w:rPr>
          <w:rFonts w:ascii="Times New Roman" w:eastAsia="Times New Roman" w:hAnsi="Times New Roman" w:cs="Times New Roman"/>
          <w:sz w:val="28"/>
          <w:szCs w:val="28"/>
        </w:rPr>
        <w:t>рименять современные информационные технологии,  а также цифровые образовательные ресурсы.</w:t>
      </w:r>
    </w:p>
    <w:p w:rsidR="00DF32E0" w:rsidRPr="00DF32E0" w:rsidRDefault="00DF32E0" w:rsidP="00DF32E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2E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научить п</w:t>
      </w:r>
      <w:r w:rsidRPr="00DF32E0">
        <w:rPr>
          <w:rFonts w:ascii="Times New Roman" w:eastAsia="Times New Roman" w:hAnsi="Times New Roman" w:cs="Times New Roman"/>
          <w:sz w:val="28"/>
          <w:szCs w:val="28"/>
        </w:rPr>
        <w:t>роводить учебные занятия, опираясь на достижения современных информационных технологий.</w:t>
      </w:r>
    </w:p>
    <w:p w:rsidR="00DF32E0" w:rsidRDefault="00DF32E0" w:rsidP="00DF32E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готовность и</w:t>
      </w:r>
      <w:r w:rsidRPr="00DF32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DF32E0" w:rsidRPr="0053545F" w:rsidRDefault="00DF32E0" w:rsidP="009B7209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209" w:rsidRDefault="009B7209" w:rsidP="009B7209">
      <w:pPr>
        <w:numPr>
          <w:ilvl w:val="0"/>
          <w:numId w:val="4"/>
        </w:numPr>
        <w:tabs>
          <w:tab w:val="clear" w:pos="644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932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53545F" w:rsidRPr="00A37932">
        <w:rPr>
          <w:rFonts w:ascii="Times New Roman" w:hAnsi="Times New Roman" w:cs="Times New Roman"/>
          <w:b/>
          <w:sz w:val="28"/>
          <w:szCs w:val="28"/>
        </w:rPr>
        <w:t xml:space="preserve">основной профессиональной </w:t>
      </w:r>
      <w:r w:rsidRPr="00A37932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9B7209" w:rsidRPr="00A37932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E0E" w:rsidRDefault="009B7209" w:rsidP="009B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5F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8E0AE2" w:rsidRPr="00DF32E0">
        <w:rPr>
          <w:rFonts w:ascii="Times New Roman" w:hAnsi="Times New Roman" w:cs="Times New Roman"/>
          <w:sz w:val="28"/>
          <w:szCs w:val="28"/>
        </w:rPr>
        <w:t>«Информационные технологии»</w:t>
      </w:r>
      <w:r w:rsidRPr="0053545F">
        <w:rPr>
          <w:rFonts w:ascii="Times New Roman" w:hAnsi="Times New Roman" w:cs="Times New Roman"/>
          <w:sz w:val="28"/>
          <w:szCs w:val="28"/>
        </w:rPr>
        <w:t xml:space="preserve"> относится к </w:t>
      </w:r>
      <w:r w:rsidR="008E0AE2">
        <w:rPr>
          <w:rFonts w:ascii="Times New Roman" w:hAnsi="Times New Roman" w:cs="Times New Roman"/>
          <w:sz w:val="28"/>
          <w:szCs w:val="28"/>
        </w:rPr>
        <w:t>к</w:t>
      </w:r>
      <w:r w:rsidR="008E0AE2" w:rsidRPr="008E0AE2">
        <w:rPr>
          <w:rFonts w:ascii="Times New Roman" w:hAnsi="Times New Roman" w:cs="Times New Roman"/>
          <w:sz w:val="28"/>
          <w:szCs w:val="28"/>
        </w:rPr>
        <w:t>оммуникативн</w:t>
      </w:r>
      <w:r w:rsidR="008E0AE2">
        <w:rPr>
          <w:rFonts w:ascii="Times New Roman" w:hAnsi="Times New Roman" w:cs="Times New Roman"/>
          <w:sz w:val="28"/>
          <w:szCs w:val="28"/>
        </w:rPr>
        <w:t>ому</w:t>
      </w:r>
      <w:r w:rsidR="008E0AE2" w:rsidRPr="008E0AE2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8E0AE2">
        <w:rPr>
          <w:rFonts w:ascii="Times New Roman" w:hAnsi="Times New Roman" w:cs="Times New Roman"/>
          <w:sz w:val="28"/>
          <w:szCs w:val="28"/>
        </w:rPr>
        <w:t>ю о</w:t>
      </w:r>
      <w:r w:rsidR="008E0AE2" w:rsidRPr="008E0AE2">
        <w:rPr>
          <w:rFonts w:ascii="Times New Roman" w:hAnsi="Times New Roman" w:cs="Times New Roman"/>
          <w:sz w:val="28"/>
          <w:szCs w:val="28"/>
        </w:rPr>
        <w:t>бязательн</w:t>
      </w:r>
      <w:r w:rsidR="008E0AE2">
        <w:rPr>
          <w:rFonts w:ascii="Times New Roman" w:hAnsi="Times New Roman" w:cs="Times New Roman"/>
          <w:sz w:val="28"/>
          <w:szCs w:val="28"/>
        </w:rPr>
        <w:t>ой</w:t>
      </w:r>
      <w:r w:rsidR="008E0AE2" w:rsidRPr="008E0AE2">
        <w:rPr>
          <w:rFonts w:ascii="Times New Roman" w:hAnsi="Times New Roman" w:cs="Times New Roman"/>
          <w:sz w:val="28"/>
          <w:szCs w:val="28"/>
        </w:rPr>
        <w:t xml:space="preserve"> част</w:t>
      </w:r>
      <w:r w:rsidR="008E0AE2">
        <w:rPr>
          <w:rFonts w:ascii="Times New Roman" w:hAnsi="Times New Roman" w:cs="Times New Roman"/>
          <w:sz w:val="28"/>
          <w:szCs w:val="28"/>
        </w:rPr>
        <w:t>и б</w:t>
      </w:r>
      <w:r w:rsidR="008E0AE2" w:rsidRPr="008E0AE2">
        <w:rPr>
          <w:rFonts w:ascii="Times New Roman" w:hAnsi="Times New Roman" w:cs="Times New Roman"/>
          <w:sz w:val="28"/>
          <w:szCs w:val="28"/>
        </w:rPr>
        <w:t>лока 1</w:t>
      </w:r>
      <w:r w:rsidR="008E0AE2">
        <w:rPr>
          <w:rFonts w:ascii="Times New Roman" w:hAnsi="Times New Roman" w:cs="Times New Roman"/>
          <w:sz w:val="28"/>
          <w:szCs w:val="28"/>
        </w:rPr>
        <w:t>. Дисциплина реализуется в первом и втором семестрах.</w:t>
      </w:r>
      <w:r w:rsidR="00337E0E">
        <w:rPr>
          <w:rFonts w:ascii="Times New Roman" w:hAnsi="Times New Roman" w:cs="Times New Roman"/>
          <w:sz w:val="28"/>
          <w:szCs w:val="28"/>
        </w:rPr>
        <w:t xml:space="preserve"> Д</w:t>
      </w:r>
      <w:r w:rsidR="00337E0E" w:rsidRPr="00337E0E">
        <w:rPr>
          <w:rFonts w:ascii="Times New Roman" w:hAnsi="Times New Roman" w:cs="Times New Roman"/>
          <w:sz w:val="28"/>
          <w:szCs w:val="28"/>
        </w:rPr>
        <w:t>ля освоения дисциплин</w:t>
      </w:r>
      <w:r w:rsidR="00337E0E">
        <w:rPr>
          <w:rFonts w:ascii="Times New Roman" w:hAnsi="Times New Roman" w:cs="Times New Roman"/>
          <w:sz w:val="28"/>
          <w:szCs w:val="28"/>
        </w:rPr>
        <w:t>ы</w:t>
      </w:r>
      <w:r w:rsidR="00337E0E" w:rsidRPr="00337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0E" w:rsidRPr="00337E0E">
        <w:rPr>
          <w:rFonts w:ascii="Times New Roman" w:hAnsi="Times New Roman" w:cs="Times New Roman"/>
          <w:sz w:val="28"/>
          <w:szCs w:val="28"/>
        </w:rPr>
        <w:t>коммуникативногомодуля</w:t>
      </w:r>
      <w:proofErr w:type="spellEnd"/>
      <w:r w:rsidR="00337E0E" w:rsidRPr="00337E0E">
        <w:rPr>
          <w:rFonts w:ascii="Times New Roman" w:hAnsi="Times New Roman" w:cs="Times New Roman"/>
          <w:sz w:val="28"/>
          <w:szCs w:val="28"/>
        </w:rPr>
        <w:t xml:space="preserve"> обучающиеся используют знания, умения, навыки, способы </w:t>
      </w:r>
      <w:proofErr w:type="spellStart"/>
      <w:r w:rsidR="00337E0E" w:rsidRPr="00337E0E">
        <w:rPr>
          <w:rFonts w:ascii="Times New Roman" w:hAnsi="Times New Roman" w:cs="Times New Roman"/>
          <w:sz w:val="28"/>
          <w:szCs w:val="28"/>
        </w:rPr>
        <w:t>деятельности,сформированные</w:t>
      </w:r>
      <w:proofErr w:type="spellEnd"/>
      <w:r w:rsidR="00337E0E" w:rsidRPr="00337E0E">
        <w:rPr>
          <w:rFonts w:ascii="Times New Roman" w:hAnsi="Times New Roman" w:cs="Times New Roman"/>
          <w:sz w:val="28"/>
          <w:szCs w:val="28"/>
        </w:rPr>
        <w:t xml:space="preserve"> в процессе изучения предмет</w:t>
      </w:r>
      <w:r w:rsidR="00337E0E">
        <w:rPr>
          <w:rFonts w:ascii="Times New Roman" w:hAnsi="Times New Roman" w:cs="Times New Roman"/>
          <w:sz w:val="28"/>
          <w:szCs w:val="28"/>
        </w:rPr>
        <w:t>а</w:t>
      </w:r>
      <w:r w:rsidR="00337E0E" w:rsidRPr="00337E0E">
        <w:rPr>
          <w:rFonts w:ascii="Times New Roman" w:hAnsi="Times New Roman" w:cs="Times New Roman"/>
          <w:sz w:val="28"/>
          <w:szCs w:val="28"/>
        </w:rPr>
        <w:t xml:space="preserve"> «Информатика» на предыдущем уровне </w:t>
      </w:r>
      <w:proofErr w:type="spellStart"/>
      <w:r w:rsidR="00337E0E" w:rsidRPr="00337E0E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="00337E0E" w:rsidRPr="00337E0E">
        <w:rPr>
          <w:rFonts w:ascii="Times New Roman" w:hAnsi="Times New Roman" w:cs="Times New Roman"/>
          <w:sz w:val="28"/>
          <w:szCs w:val="28"/>
        </w:rPr>
        <w:t>.</w:t>
      </w:r>
      <w:r w:rsidR="00337E0E" w:rsidRPr="0053545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37E0E" w:rsidRPr="0053545F">
        <w:rPr>
          <w:rFonts w:ascii="Times New Roman" w:hAnsi="Times New Roman" w:cs="Times New Roman"/>
          <w:sz w:val="28"/>
          <w:szCs w:val="28"/>
        </w:rPr>
        <w:t>исциплина</w:t>
      </w:r>
      <w:proofErr w:type="spellEnd"/>
      <w:r w:rsidR="00337E0E" w:rsidRPr="0053545F">
        <w:rPr>
          <w:rFonts w:ascii="Times New Roman" w:hAnsi="Times New Roman" w:cs="Times New Roman"/>
          <w:sz w:val="28"/>
          <w:szCs w:val="28"/>
        </w:rPr>
        <w:t xml:space="preserve"> </w:t>
      </w:r>
      <w:r w:rsidR="00337E0E" w:rsidRPr="00DF32E0">
        <w:rPr>
          <w:rFonts w:ascii="Times New Roman" w:hAnsi="Times New Roman" w:cs="Times New Roman"/>
          <w:sz w:val="28"/>
          <w:szCs w:val="28"/>
        </w:rPr>
        <w:t>«Информационные технологии»</w:t>
      </w:r>
      <w:r w:rsidR="00337E0E">
        <w:rPr>
          <w:rFonts w:ascii="Times New Roman" w:hAnsi="Times New Roman" w:cs="Times New Roman"/>
          <w:sz w:val="28"/>
          <w:szCs w:val="28"/>
        </w:rPr>
        <w:t xml:space="preserve">является основой для формирования предметно-педагогической </w:t>
      </w:r>
      <w:proofErr w:type="spellStart"/>
      <w:r w:rsidR="00337E0E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r w:rsidR="00337E0E">
        <w:rPr>
          <w:rFonts w:ascii="Times New Roman" w:hAnsi="Times New Roman" w:cs="Times New Roman"/>
          <w:sz w:val="28"/>
          <w:szCs w:val="28"/>
        </w:rPr>
        <w:t xml:space="preserve"> педагога.  </w:t>
      </w:r>
      <w:r w:rsidR="00337E0E" w:rsidRPr="00337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0E" w:rsidRPr="00337E0E">
        <w:rPr>
          <w:rFonts w:ascii="Times New Roman" w:hAnsi="Times New Roman" w:cs="Times New Roman"/>
          <w:sz w:val="28"/>
          <w:szCs w:val="28"/>
        </w:rPr>
        <w:t>Дисциплиныкоммуникативного</w:t>
      </w:r>
      <w:proofErr w:type="spellEnd"/>
      <w:r w:rsidR="00337E0E" w:rsidRPr="00337E0E">
        <w:rPr>
          <w:rFonts w:ascii="Times New Roman" w:hAnsi="Times New Roman" w:cs="Times New Roman"/>
          <w:sz w:val="28"/>
          <w:szCs w:val="28"/>
        </w:rPr>
        <w:t xml:space="preserve"> модуля </w:t>
      </w:r>
      <w:r w:rsidR="00337E0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37E0E" w:rsidRPr="00337E0E">
        <w:rPr>
          <w:rFonts w:ascii="Times New Roman" w:hAnsi="Times New Roman" w:cs="Times New Roman"/>
          <w:sz w:val="28"/>
          <w:szCs w:val="28"/>
        </w:rPr>
        <w:t xml:space="preserve">являются основой для прохождения различных видов учебной и </w:t>
      </w:r>
      <w:proofErr w:type="spellStart"/>
      <w:r w:rsidR="00337E0E" w:rsidRPr="00337E0E">
        <w:rPr>
          <w:rFonts w:ascii="Times New Roman" w:hAnsi="Times New Roman" w:cs="Times New Roman"/>
          <w:sz w:val="28"/>
          <w:szCs w:val="28"/>
        </w:rPr>
        <w:t>производственнойпрактик</w:t>
      </w:r>
      <w:proofErr w:type="spellEnd"/>
      <w:r w:rsidR="00337E0E" w:rsidRPr="00337E0E">
        <w:rPr>
          <w:rFonts w:ascii="Times New Roman" w:hAnsi="Times New Roman" w:cs="Times New Roman"/>
          <w:sz w:val="28"/>
          <w:szCs w:val="28"/>
        </w:rPr>
        <w:t xml:space="preserve"> и подготовки к государственной итоговой аттестации.</w:t>
      </w:r>
    </w:p>
    <w:p w:rsidR="00D33702" w:rsidRPr="00D33702" w:rsidRDefault="00D33702" w:rsidP="009B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09" w:rsidRPr="00A32ADA" w:rsidRDefault="00792069" w:rsidP="00792069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32AD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B7209" w:rsidRPr="00A32ADA">
        <w:rPr>
          <w:rFonts w:ascii="Times New Roman" w:hAnsi="Times New Roman" w:cs="Times New Roman"/>
          <w:b/>
          <w:bCs/>
          <w:sz w:val="28"/>
          <w:szCs w:val="28"/>
        </w:rPr>
        <w:t>ланируемы</w:t>
      </w:r>
      <w:r w:rsidRPr="00A32AD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B7209" w:rsidRPr="00A32ADA">
        <w:rPr>
          <w:rFonts w:ascii="Times New Roman" w:hAnsi="Times New Roman" w:cs="Times New Roman"/>
          <w:b/>
          <w:bCs/>
          <w:sz w:val="28"/>
          <w:szCs w:val="28"/>
        </w:rPr>
        <w:t xml:space="preserve"> резу</w:t>
      </w:r>
      <w:r w:rsidRPr="00A32ADA">
        <w:rPr>
          <w:rFonts w:ascii="Times New Roman" w:hAnsi="Times New Roman" w:cs="Times New Roman"/>
          <w:b/>
          <w:bCs/>
          <w:sz w:val="28"/>
          <w:szCs w:val="28"/>
        </w:rPr>
        <w:t xml:space="preserve">льтаты </w:t>
      </w:r>
      <w:proofErr w:type="gramStart"/>
      <w:r w:rsidRPr="00A32ADA">
        <w:rPr>
          <w:rFonts w:ascii="Times New Roman" w:hAnsi="Times New Roman" w:cs="Times New Roman"/>
          <w:b/>
          <w:bCs/>
          <w:sz w:val="28"/>
          <w:szCs w:val="28"/>
        </w:rPr>
        <w:t>обучения по дисциплине</w:t>
      </w:r>
      <w:proofErr w:type="gramEnd"/>
    </w:p>
    <w:p w:rsidR="009B7209" w:rsidRPr="00A32ADA" w:rsidRDefault="00792069" w:rsidP="00792069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2ADA">
        <w:rPr>
          <w:rFonts w:ascii="Times New Roman" w:hAnsi="Times New Roman" w:cs="Times New Roman"/>
          <w:sz w:val="28"/>
          <w:szCs w:val="28"/>
        </w:rPr>
        <w:t xml:space="preserve">В результате освоения содержания программы у </w:t>
      </w:r>
      <w:r w:rsidR="00337E0E">
        <w:rPr>
          <w:rFonts w:ascii="Times New Roman" w:hAnsi="Times New Roman" w:cs="Times New Roman"/>
          <w:sz w:val="28"/>
          <w:szCs w:val="28"/>
        </w:rPr>
        <w:t>студента</w:t>
      </w:r>
      <w:r w:rsidRPr="00A32ADA">
        <w:rPr>
          <w:rFonts w:ascii="Times New Roman" w:hAnsi="Times New Roman" w:cs="Times New Roman"/>
          <w:sz w:val="28"/>
          <w:szCs w:val="28"/>
        </w:rPr>
        <w:t xml:space="preserve"> должны быть сформированы</w:t>
      </w:r>
      <w:r w:rsidR="00337E0E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A32ADA">
        <w:rPr>
          <w:rFonts w:ascii="Times New Roman" w:hAnsi="Times New Roman" w:cs="Times New Roman"/>
          <w:sz w:val="28"/>
          <w:szCs w:val="28"/>
        </w:rPr>
        <w:t xml:space="preserve"> компетенции:</w:t>
      </w:r>
    </w:p>
    <w:p w:rsidR="00286E39" w:rsidRPr="00A32ADA" w:rsidRDefault="00286E39" w:rsidP="00792069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horzAnchor="margin" w:tblpY="1"/>
        <w:tblOverlap w:val="never"/>
        <w:tblW w:w="9737" w:type="dxa"/>
        <w:tblLook w:val="0000"/>
      </w:tblPr>
      <w:tblGrid>
        <w:gridCol w:w="4673"/>
        <w:gridCol w:w="5064"/>
      </w:tblGrid>
      <w:tr w:rsidR="00A32ADA" w:rsidRPr="00A32ADA" w:rsidTr="00A32ADA">
        <w:trPr>
          <w:trHeight w:val="376"/>
        </w:trPr>
        <w:tc>
          <w:tcPr>
            <w:tcW w:w="4673" w:type="dxa"/>
          </w:tcPr>
          <w:p w:rsidR="009B7209" w:rsidRPr="00A32ADA" w:rsidRDefault="009B7209" w:rsidP="00286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ADA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064" w:type="dxa"/>
            <w:vMerge w:val="restart"/>
          </w:tcPr>
          <w:p w:rsidR="009B7209" w:rsidRDefault="009B7209" w:rsidP="00286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A32AD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дисциплине</w:t>
            </w:r>
            <w:proofErr w:type="gramEnd"/>
          </w:p>
          <w:p w:rsidR="00A32ADA" w:rsidRPr="00A32ADA" w:rsidRDefault="00A32ADA" w:rsidP="00A3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2ADA">
              <w:rPr>
                <w:rStyle w:val="MSGENFONTSTYLENAMETEMPLATEROLENUMBERMSGENFONTSTYLENAMEBYROLETEXT6MSGENFONTSTYLEMODIFERSIZE95"/>
                <w:rFonts w:eastAsiaTheme="minorEastAsia"/>
                <w:i/>
                <w:sz w:val="20"/>
                <w:szCs w:val="20"/>
              </w:rPr>
              <w:t xml:space="preserve">(Код и наименование индикатора достижения </w:t>
            </w:r>
            <w:r w:rsidRPr="00A32ADA">
              <w:rPr>
                <w:rStyle w:val="MSGENFONTSTYLENAMETEMPLATEROLENUMBERMSGENFONTSTYLENAMEBYROLETEXT6MSGENFONTSTYLEMODIFERSIZE95"/>
                <w:rFonts w:eastAsiaTheme="minorEastAsia"/>
                <w:i/>
                <w:sz w:val="20"/>
                <w:szCs w:val="20"/>
              </w:rPr>
              <w:lastRenderedPageBreak/>
              <w:t>компетенции)</w:t>
            </w:r>
          </w:p>
        </w:tc>
      </w:tr>
      <w:tr w:rsidR="00A32ADA" w:rsidRPr="00A32ADA" w:rsidTr="00A32ADA">
        <w:trPr>
          <w:trHeight w:val="304"/>
        </w:trPr>
        <w:tc>
          <w:tcPr>
            <w:tcW w:w="4673" w:type="dxa"/>
          </w:tcPr>
          <w:p w:rsidR="00792069" w:rsidRPr="00A32ADA" w:rsidRDefault="00792069" w:rsidP="00286E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 наименование </w:t>
            </w:r>
          </w:p>
        </w:tc>
        <w:tc>
          <w:tcPr>
            <w:tcW w:w="5064" w:type="dxa"/>
            <w:vMerge/>
          </w:tcPr>
          <w:p w:rsidR="00792069" w:rsidRPr="00A32ADA" w:rsidRDefault="00792069" w:rsidP="00286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ADA" w:rsidRPr="00A32ADA" w:rsidTr="00A32ADA">
        <w:trPr>
          <w:trHeight w:val="346"/>
        </w:trPr>
        <w:tc>
          <w:tcPr>
            <w:tcW w:w="9737" w:type="dxa"/>
            <w:gridSpan w:val="2"/>
          </w:tcPr>
          <w:p w:rsidR="00792069" w:rsidRPr="00A32ADA" w:rsidRDefault="00A32ADA" w:rsidP="00286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A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Универсальные компетенции</w:t>
            </w:r>
          </w:p>
        </w:tc>
      </w:tr>
      <w:tr w:rsidR="00A32ADA" w:rsidRPr="00A32ADA" w:rsidTr="008E2BB5">
        <w:trPr>
          <w:trHeight w:val="214"/>
        </w:trPr>
        <w:tc>
          <w:tcPr>
            <w:tcW w:w="4673" w:type="dxa"/>
          </w:tcPr>
          <w:p w:rsidR="00A32ADA" w:rsidRPr="00337E0E" w:rsidRDefault="00337E0E" w:rsidP="00A32ADA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5064" w:type="dxa"/>
          </w:tcPr>
          <w:p w:rsidR="00337E0E" w:rsidRPr="00337E0E" w:rsidRDefault="00337E0E" w:rsidP="00337E0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УК-1.3. Анализирует источник информации с точки зрения временных и пространственных условий его возникновения. </w:t>
            </w:r>
          </w:p>
          <w:p w:rsidR="00337E0E" w:rsidRPr="00337E0E" w:rsidRDefault="00337E0E" w:rsidP="00337E0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УК-1.4. Анализирует ранее сложившиеся в науке оценки информации. </w:t>
            </w:r>
          </w:p>
          <w:p w:rsidR="00A32ADA" w:rsidRPr="00337E0E" w:rsidRDefault="00337E0E" w:rsidP="00337E0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УК-1.5. Сопоставляет разные источники информации с целью выявления их противоречий и поиска достоверных суждений.</w:t>
            </w:r>
          </w:p>
          <w:p w:rsidR="00337E0E" w:rsidRPr="00337E0E" w:rsidRDefault="00337E0E" w:rsidP="00355BD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УК-1.6. </w:t>
            </w:r>
            <w:proofErr w:type="spellStart"/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Аргументированно</w:t>
            </w:r>
            <w:proofErr w:type="spellEnd"/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формирует собственное суждение и оценку информации, принимает обоснованное решение. </w:t>
            </w:r>
          </w:p>
        </w:tc>
      </w:tr>
      <w:tr w:rsidR="00355BDE" w:rsidRPr="00A32ADA" w:rsidTr="009E0596">
        <w:trPr>
          <w:trHeight w:val="214"/>
        </w:trPr>
        <w:tc>
          <w:tcPr>
            <w:tcW w:w="9737" w:type="dxa"/>
            <w:gridSpan w:val="2"/>
          </w:tcPr>
          <w:p w:rsidR="00355BDE" w:rsidRPr="00355BDE" w:rsidRDefault="00355BDE" w:rsidP="00355BD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spellStart"/>
            <w:r w:rsidRPr="00A32ADA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Общепрофессиональныекомпетенции</w:t>
            </w:r>
            <w:proofErr w:type="spellEnd"/>
          </w:p>
        </w:tc>
      </w:tr>
      <w:tr w:rsidR="00355BDE" w:rsidRPr="00A32ADA" w:rsidTr="008E2BB5">
        <w:trPr>
          <w:trHeight w:val="214"/>
        </w:trPr>
        <w:tc>
          <w:tcPr>
            <w:tcW w:w="4673" w:type="dxa"/>
          </w:tcPr>
          <w:p w:rsidR="00355BDE" w:rsidRPr="00337E0E" w:rsidRDefault="00355BDE" w:rsidP="00A32ADA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55B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ОПК-2. </w:t>
            </w:r>
            <w:proofErr w:type="gramStart"/>
            <w:r w:rsidRPr="00355B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</w:t>
            </w:r>
            <w:proofErr w:type="spellStart"/>
            <w:r w:rsidRPr="00355B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информационнокоммуникационных</w:t>
            </w:r>
            <w:proofErr w:type="spellEnd"/>
            <w:r w:rsidRPr="00355B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технологий)</w:t>
            </w:r>
            <w:proofErr w:type="gramEnd"/>
          </w:p>
        </w:tc>
        <w:tc>
          <w:tcPr>
            <w:tcW w:w="5064" w:type="dxa"/>
          </w:tcPr>
          <w:p w:rsidR="00355BDE" w:rsidRPr="00337E0E" w:rsidRDefault="00355BDE" w:rsidP="00337E0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55B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ОПК-2.3. 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элементов.</w:t>
            </w:r>
          </w:p>
        </w:tc>
      </w:tr>
      <w:tr w:rsidR="00C528B2" w:rsidRPr="00A32ADA" w:rsidTr="009E0596">
        <w:trPr>
          <w:trHeight w:val="288"/>
        </w:trPr>
        <w:tc>
          <w:tcPr>
            <w:tcW w:w="9737" w:type="dxa"/>
            <w:gridSpan w:val="2"/>
          </w:tcPr>
          <w:p w:rsidR="00C528B2" w:rsidRPr="00A32ADA" w:rsidRDefault="00C528B2" w:rsidP="00C52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ADA">
              <w:rPr>
                <w:rFonts w:ascii="Times New Roman" w:hAnsi="Times New Roman" w:cs="Times New Roman"/>
                <w:b/>
                <w:sz w:val="24"/>
              </w:rPr>
              <w:t xml:space="preserve">Обязательные профессиональные </w:t>
            </w:r>
            <w:r>
              <w:rPr>
                <w:rFonts w:ascii="Times New Roman" w:hAnsi="Times New Roman" w:cs="Times New Roman"/>
                <w:b/>
                <w:sz w:val="24"/>
              </w:rPr>
              <w:t>компетенции</w:t>
            </w:r>
          </w:p>
        </w:tc>
      </w:tr>
      <w:tr w:rsidR="00C528B2" w:rsidRPr="00A32ADA" w:rsidTr="009E0596">
        <w:trPr>
          <w:trHeight w:val="288"/>
        </w:trPr>
        <w:tc>
          <w:tcPr>
            <w:tcW w:w="4673" w:type="dxa"/>
          </w:tcPr>
          <w:p w:rsidR="00C528B2" w:rsidRPr="00C528B2" w:rsidRDefault="00C528B2" w:rsidP="00C528B2">
            <w:pPr>
              <w:pStyle w:val="MSGENFONTSTYLENAMETEMPLATEROLENUMBERMSGENFONTSTYLENAMEBYROLETEXT6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8B2">
              <w:rPr>
                <w:rFonts w:ascii="Times New Roman" w:hAnsi="Times New Roman" w:cs="Times New Roman"/>
                <w:sz w:val="20"/>
                <w:szCs w:val="20"/>
              </w:rPr>
              <w:t xml:space="preserve">ПКО-3. </w:t>
            </w:r>
            <w:proofErr w:type="gramStart"/>
            <w:r w:rsidRPr="00C528B2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различных уровней в соответствии с современными методиками и технологиями, в том числе информационными, для обеспечения качества учебно-воспитательного процесса</w:t>
            </w:r>
            <w:proofErr w:type="gramEnd"/>
          </w:p>
        </w:tc>
        <w:tc>
          <w:tcPr>
            <w:tcW w:w="5064" w:type="dxa"/>
          </w:tcPr>
          <w:p w:rsidR="00C528B2" w:rsidRPr="00C528B2" w:rsidRDefault="00C528B2" w:rsidP="00C52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8B2">
              <w:rPr>
                <w:rFonts w:ascii="Times New Roman" w:hAnsi="Times New Roman" w:cs="Times New Roman"/>
                <w:sz w:val="20"/>
                <w:szCs w:val="20"/>
              </w:rPr>
              <w:t>ПКО-3.2. осуществляет отбор предметного содержания, методов, приемов и технологий, в том числе информационных, обучения, организационных форм учебных занятий, средств диагностики в соответствии с планируемыми результатами обучения;</w:t>
            </w:r>
          </w:p>
        </w:tc>
      </w:tr>
      <w:tr w:rsidR="00C56E9F" w:rsidRPr="00A32ADA" w:rsidTr="009E0596">
        <w:trPr>
          <w:trHeight w:val="288"/>
        </w:trPr>
        <w:tc>
          <w:tcPr>
            <w:tcW w:w="4673" w:type="dxa"/>
          </w:tcPr>
          <w:p w:rsidR="00C56E9F" w:rsidRPr="00C56E9F" w:rsidRDefault="00C56E9F" w:rsidP="00C56E9F">
            <w:pPr>
              <w:pStyle w:val="MSGENFONTSTYLENAMETEMPLATEROLENUMBERMSGENFONTSTYLENAMEBYROLETEXT6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E9F">
              <w:rPr>
                <w:rFonts w:ascii="Times New Roman" w:hAnsi="Times New Roman" w:cs="Times New Roman"/>
                <w:sz w:val="20"/>
                <w:szCs w:val="20"/>
              </w:rPr>
              <w:t xml:space="preserve">ОПК-9. </w:t>
            </w:r>
            <w:proofErr w:type="gramStart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64" w:type="dxa"/>
          </w:tcPr>
          <w:p w:rsidR="00C56E9F" w:rsidRPr="00C56E9F" w:rsidRDefault="00C56E9F" w:rsidP="00C56E9F">
            <w:pPr>
              <w:pStyle w:val="MSGENFONTSTYLENAMETEMPLATEROLENUMBERMSGENFONTSTYLENAMEBYROLETEXT6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ОПК-9.1. Знать: методики использования программных сре</w:t>
            </w:r>
            <w:proofErr w:type="gramStart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 xml:space="preserve">я решения практических задач </w:t>
            </w:r>
          </w:p>
          <w:p w:rsidR="00C56E9F" w:rsidRPr="00C56E9F" w:rsidRDefault="00C56E9F" w:rsidP="00C56E9F">
            <w:pPr>
              <w:pStyle w:val="MSGENFONTSTYLENAMETEMPLATEROLENUMBERMSGENFONTSTYLENAMEBYROLETEXT6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E9F">
              <w:rPr>
                <w:rFonts w:ascii="Times New Roman" w:hAnsi="Times New Roman" w:cs="Times New Roman"/>
                <w:sz w:val="20"/>
                <w:szCs w:val="20"/>
              </w:rPr>
              <w:t xml:space="preserve">ОПК-9.2. Уметь: использовать программные средства для решения практических задач </w:t>
            </w:r>
          </w:p>
          <w:p w:rsidR="00C56E9F" w:rsidRPr="00C56E9F" w:rsidRDefault="00C56E9F" w:rsidP="00C56E9F">
            <w:pPr>
              <w:pStyle w:val="MSGENFONTSTYLENAMETEMPLATEROLENUMBERMSGENFONTSTYLENAMEBYROLETEXT6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ОПК-9.3. Иметь навыки: использования программных сре</w:t>
            </w:r>
            <w:proofErr w:type="gramStart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я решения практических задач</w:t>
            </w:r>
          </w:p>
        </w:tc>
      </w:tr>
    </w:tbl>
    <w:p w:rsidR="009B7209" w:rsidRPr="00A32ADA" w:rsidRDefault="009B7209" w:rsidP="009B7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B5" w:rsidRPr="00437F87" w:rsidRDefault="008E2BB5" w:rsidP="008E2BB5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F87">
        <w:rPr>
          <w:rFonts w:ascii="Times New Roman" w:hAnsi="Times New Roman" w:cs="Times New Roman"/>
          <w:b/>
          <w:bCs/>
          <w:sz w:val="28"/>
          <w:szCs w:val="28"/>
        </w:rPr>
        <w:t>Трудоемкость изучения дисциплины</w:t>
      </w:r>
    </w:p>
    <w:p w:rsidR="009B7209" w:rsidRDefault="009B7209" w:rsidP="009B7209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7F87">
        <w:rPr>
          <w:rFonts w:ascii="Times New Roman" w:hAnsi="Times New Roman" w:cs="Times New Roman"/>
          <w:sz w:val="28"/>
          <w:szCs w:val="28"/>
        </w:rPr>
        <w:t xml:space="preserve">Общая трудоемкость дисциплины составляет </w:t>
      </w:r>
      <w:r w:rsidR="00F110CA">
        <w:rPr>
          <w:rFonts w:ascii="Times New Roman" w:hAnsi="Times New Roman" w:cs="Times New Roman"/>
          <w:b/>
          <w:sz w:val="28"/>
          <w:szCs w:val="28"/>
        </w:rPr>
        <w:t>4</w:t>
      </w:r>
      <w:r w:rsidRPr="00437F87">
        <w:rPr>
          <w:rFonts w:ascii="Times New Roman" w:hAnsi="Times New Roman" w:cs="Times New Roman"/>
          <w:sz w:val="28"/>
          <w:szCs w:val="28"/>
        </w:rPr>
        <w:t xml:space="preserve"> зачетные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56A3">
        <w:rPr>
          <w:rFonts w:ascii="Times New Roman" w:hAnsi="Times New Roman" w:cs="Times New Roman"/>
          <w:sz w:val="28"/>
          <w:szCs w:val="28"/>
        </w:rPr>
        <w:t xml:space="preserve"> (</w:t>
      </w:r>
      <w:r w:rsidR="00F110CA">
        <w:rPr>
          <w:rFonts w:ascii="Times New Roman" w:hAnsi="Times New Roman" w:cs="Times New Roman"/>
          <w:sz w:val="28"/>
          <w:szCs w:val="28"/>
        </w:rPr>
        <w:t>144</w:t>
      </w:r>
      <w:r w:rsidRPr="00FD56A3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56A3">
        <w:rPr>
          <w:rFonts w:ascii="Times New Roman" w:hAnsi="Times New Roman" w:cs="Times New Roman"/>
          <w:sz w:val="28"/>
          <w:szCs w:val="28"/>
        </w:rPr>
        <w:t>).</w:t>
      </w:r>
      <w:r w:rsidR="008E2BB5">
        <w:rPr>
          <w:rFonts w:ascii="Times New Roman" w:hAnsi="Times New Roman" w:cs="Times New Roman"/>
          <w:sz w:val="28"/>
          <w:szCs w:val="28"/>
        </w:rPr>
        <w:t xml:space="preserve"> Дисциплина изучается в </w:t>
      </w:r>
      <w:r w:rsidR="00F110CA">
        <w:rPr>
          <w:rFonts w:ascii="Times New Roman" w:hAnsi="Times New Roman" w:cs="Times New Roman"/>
          <w:sz w:val="28"/>
          <w:szCs w:val="28"/>
        </w:rPr>
        <w:t xml:space="preserve"> первом и втором семестрах.</w:t>
      </w:r>
    </w:p>
    <w:p w:rsidR="008E2BB5" w:rsidRPr="00FD56A3" w:rsidRDefault="008E2BB5" w:rsidP="008E2BB5">
      <w:pPr>
        <w:tabs>
          <w:tab w:val="left" w:leader="underscore" w:pos="4181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3"/>
        <w:tblW w:w="8719" w:type="dxa"/>
        <w:jc w:val="center"/>
        <w:tblLayout w:type="fixed"/>
        <w:tblLook w:val="04A0"/>
      </w:tblPr>
      <w:tblGrid>
        <w:gridCol w:w="6091"/>
        <w:gridCol w:w="1210"/>
        <w:gridCol w:w="1418"/>
      </w:tblGrid>
      <w:tr w:rsidR="009B7209" w:rsidRPr="00FD56A3" w:rsidTr="0053545F">
        <w:trPr>
          <w:trHeight w:hRule="exact" w:val="950"/>
          <w:jc w:val="center"/>
        </w:trPr>
        <w:tc>
          <w:tcPr>
            <w:tcW w:w="6091" w:type="dxa"/>
          </w:tcPr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Вид учебной работы</w:t>
            </w:r>
          </w:p>
        </w:tc>
        <w:tc>
          <w:tcPr>
            <w:tcW w:w="1210" w:type="dxa"/>
          </w:tcPr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Очная</w:t>
            </w:r>
          </w:p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форма</w:t>
            </w:r>
          </w:p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Заочная</w:t>
            </w:r>
          </w:p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форма</w:t>
            </w:r>
          </w:p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обучения</w:t>
            </w:r>
          </w:p>
        </w:tc>
      </w:tr>
      <w:tr w:rsidR="009B7209" w:rsidRPr="00FD56A3" w:rsidTr="0053545F">
        <w:trPr>
          <w:trHeight w:val="350"/>
          <w:jc w:val="center"/>
        </w:trPr>
        <w:tc>
          <w:tcPr>
            <w:tcW w:w="6091" w:type="dxa"/>
          </w:tcPr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Аудиторные занятия (всего)</w:t>
            </w:r>
            <w:r w:rsidR="008E2BB5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:</w:t>
            </w:r>
          </w:p>
        </w:tc>
        <w:tc>
          <w:tcPr>
            <w:tcW w:w="1210" w:type="dxa"/>
          </w:tcPr>
          <w:p w:rsidR="009B7209" w:rsidRPr="00EF0D60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9B7209" w:rsidRPr="00E23985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B7209" w:rsidRPr="00FD56A3" w:rsidTr="0053545F">
        <w:trPr>
          <w:trHeight w:hRule="exact" w:val="293"/>
          <w:jc w:val="center"/>
        </w:trPr>
        <w:tc>
          <w:tcPr>
            <w:tcW w:w="6091" w:type="dxa"/>
          </w:tcPr>
          <w:p w:rsidR="009B7209" w:rsidRPr="00FD56A3" w:rsidRDefault="009B7209" w:rsidP="008E2BB5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Лекции</w:t>
            </w:r>
          </w:p>
        </w:tc>
        <w:tc>
          <w:tcPr>
            <w:tcW w:w="1210" w:type="dxa"/>
          </w:tcPr>
          <w:p w:rsidR="009B7209" w:rsidRPr="00F110CA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B7209" w:rsidRPr="00FD56A3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7209" w:rsidRPr="00FD56A3" w:rsidTr="0053545F">
        <w:trPr>
          <w:trHeight w:hRule="exact" w:val="293"/>
          <w:jc w:val="center"/>
        </w:trPr>
        <w:tc>
          <w:tcPr>
            <w:tcW w:w="6091" w:type="dxa"/>
          </w:tcPr>
          <w:p w:rsidR="009B7209" w:rsidRPr="00FD56A3" w:rsidRDefault="009B7209" w:rsidP="008E2BB5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210" w:type="dxa"/>
          </w:tcPr>
          <w:p w:rsidR="009B7209" w:rsidRPr="00EF0D60" w:rsidRDefault="009B7209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209" w:rsidRPr="00FD56A3" w:rsidRDefault="009B7209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09" w:rsidRPr="00FD56A3" w:rsidTr="0053545F">
        <w:trPr>
          <w:trHeight w:hRule="exact" w:val="288"/>
          <w:jc w:val="center"/>
        </w:trPr>
        <w:tc>
          <w:tcPr>
            <w:tcW w:w="6091" w:type="dxa"/>
          </w:tcPr>
          <w:p w:rsidR="009B7209" w:rsidRPr="00FD56A3" w:rsidRDefault="009B7209" w:rsidP="008E2BB5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Семинары (С)</w:t>
            </w:r>
          </w:p>
        </w:tc>
        <w:tc>
          <w:tcPr>
            <w:tcW w:w="1210" w:type="dxa"/>
          </w:tcPr>
          <w:p w:rsidR="009B7209" w:rsidRPr="00FD56A3" w:rsidRDefault="009B7209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209" w:rsidRPr="0024722B" w:rsidRDefault="009B7209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7209" w:rsidRPr="00FD56A3" w:rsidTr="0053545F">
        <w:trPr>
          <w:trHeight w:hRule="exact" w:val="293"/>
          <w:jc w:val="center"/>
        </w:trPr>
        <w:tc>
          <w:tcPr>
            <w:tcW w:w="6091" w:type="dxa"/>
          </w:tcPr>
          <w:p w:rsidR="009B7209" w:rsidRPr="00FD56A3" w:rsidRDefault="009B7209" w:rsidP="008E2BB5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Лабораторные работы (ЛР)</w:t>
            </w:r>
          </w:p>
        </w:tc>
        <w:tc>
          <w:tcPr>
            <w:tcW w:w="1210" w:type="dxa"/>
          </w:tcPr>
          <w:p w:rsidR="009B7209" w:rsidRPr="00EF0D60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9B7209" w:rsidRPr="00FD56A3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7209" w:rsidRPr="00FD56A3" w:rsidTr="0053545F">
        <w:trPr>
          <w:trHeight w:hRule="exact" w:val="384"/>
          <w:jc w:val="center"/>
        </w:trPr>
        <w:tc>
          <w:tcPr>
            <w:tcW w:w="6091" w:type="dxa"/>
          </w:tcPr>
          <w:p w:rsidR="009B7209" w:rsidRPr="00E23985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6A3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10" w:type="dxa"/>
          </w:tcPr>
          <w:p w:rsidR="009B7209" w:rsidRPr="00EF0D60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9B7209" w:rsidRPr="00E23985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9B7209" w:rsidRPr="00FD56A3" w:rsidTr="00F110CA">
        <w:trPr>
          <w:trHeight w:hRule="exact" w:val="718"/>
          <w:jc w:val="center"/>
        </w:trPr>
        <w:tc>
          <w:tcPr>
            <w:tcW w:w="6091" w:type="dxa"/>
          </w:tcPr>
          <w:p w:rsidR="009B7209" w:rsidRPr="00FD56A3" w:rsidRDefault="008E2BB5" w:rsidP="008E2BB5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>П</w:t>
            </w:r>
            <w:r w:rsidR="009B7209" w:rsidRPr="00FD56A3"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>ромежуточн</w:t>
            </w:r>
            <w:r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>ая</w:t>
            </w:r>
            <w:r w:rsidR="009B7209" w:rsidRPr="00FD56A3"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 xml:space="preserve"> аттестаци</w:t>
            </w:r>
            <w:proofErr w:type="gramStart"/>
            <w:r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>я</w:t>
            </w:r>
            <w:r w:rsidR="009B7209" w:rsidRPr="008E2BB5">
              <w:rPr>
                <w:rStyle w:val="MSGENFONTSTYLENAMETEMPLATEROLENUMBERMSGENFONTSTYLENAMEBYROLETEXT2MSGENFONTSTYLEMODIFERSIZE11"/>
                <w:rFonts w:eastAsiaTheme="minorHAnsi"/>
                <w:i/>
                <w:sz w:val="24"/>
                <w:szCs w:val="24"/>
              </w:rPr>
              <w:t>(</w:t>
            </w:r>
            <w:proofErr w:type="gramEnd"/>
            <w:r w:rsidR="009B7209" w:rsidRPr="008E2BB5">
              <w:rPr>
                <w:rStyle w:val="MSGENFONTSTYLENAMETEMPLATEROLENUMBERMSGENFONTSTYLENAMEBYROLETEXT2MSGENFONTSTYLEMODIFERSIZE11"/>
                <w:rFonts w:eastAsiaTheme="minorHAnsi"/>
                <w:i/>
                <w:sz w:val="24"/>
                <w:szCs w:val="24"/>
              </w:rPr>
              <w:t>зачет, экзамен)</w:t>
            </w:r>
          </w:p>
        </w:tc>
        <w:tc>
          <w:tcPr>
            <w:tcW w:w="1210" w:type="dxa"/>
          </w:tcPr>
          <w:p w:rsidR="009B7209" w:rsidRPr="00FD56A3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зачет/ экзамен</w:t>
            </w:r>
          </w:p>
        </w:tc>
        <w:tc>
          <w:tcPr>
            <w:tcW w:w="1418" w:type="dxa"/>
          </w:tcPr>
          <w:p w:rsidR="009B7209" w:rsidRPr="00FD56A3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зачет/ экзамен</w:t>
            </w:r>
          </w:p>
        </w:tc>
      </w:tr>
      <w:tr w:rsidR="009B7209" w:rsidRPr="00FD56A3" w:rsidTr="0053545F">
        <w:trPr>
          <w:trHeight w:hRule="exact" w:val="361"/>
          <w:jc w:val="center"/>
        </w:trPr>
        <w:tc>
          <w:tcPr>
            <w:tcW w:w="6091" w:type="dxa"/>
          </w:tcPr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tabs>
                <w:tab w:val="left" w:pos="4670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210" w:type="dxa"/>
          </w:tcPr>
          <w:p w:rsidR="009B7209" w:rsidRPr="00E23985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:rsidR="009B7209" w:rsidRPr="00E23985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9B7209" w:rsidRDefault="009B7209" w:rsidP="009B7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209" w:rsidRPr="0024722B" w:rsidRDefault="008E2BB5" w:rsidP="009B7209">
      <w:pPr>
        <w:pStyle w:val="a4"/>
        <w:numPr>
          <w:ilvl w:val="0"/>
          <w:numId w:val="5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дисциплины (модуля)</w:t>
      </w:r>
    </w:p>
    <w:p w:rsidR="009B7209" w:rsidRDefault="009B7209" w:rsidP="009B720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36F" w:rsidRDefault="00A7136F" w:rsidP="00A7136F">
      <w:pPr>
        <w:pStyle w:val="a4"/>
        <w:numPr>
          <w:ilvl w:val="1"/>
          <w:numId w:val="29"/>
        </w:numPr>
        <w:spacing w:after="0" w:line="240" w:lineRule="auto"/>
        <w:ind w:left="142" w:right="-1" w:hanging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1A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A7136F" w:rsidRDefault="00A7136F" w:rsidP="00A7136F">
      <w:pPr>
        <w:pStyle w:val="a4"/>
        <w:spacing w:after="0" w:line="240" w:lineRule="auto"/>
        <w:ind w:left="142"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tbl>
      <w:tblPr>
        <w:tblStyle w:val="a3"/>
        <w:tblW w:w="10066" w:type="dxa"/>
        <w:tblInd w:w="-289" w:type="dxa"/>
        <w:tblLayout w:type="fixed"/>
        <w:tblLook w:val="0000"/>
      </w:tblPr>
      <w:tblGrid>
        <w:gridCol w:w="617"/>
        <w:gridCol w:w="3028"/>
        <w:gridCol w:w="608"/>
        <w:gridCol w:w="567"/>
        <w:gridCol w:w="709"/>
        <w:gridCol w:w="709"/>
        <w:gridCol w:w="567"/>
        <w:gridCol w:w="567"/>
        <w:gridCol w:w="567"/>
        <w:gridCol w:w="709"/>
        <w:gridCol w:w="567"/>
        <w:gridCol w:w="851"/>
      </w:tblGrid>
      <w:tr w:rsidR="00157947" w:rsidRPr="00157947" w:rsidTr="00130BED">
        <w:trPr>
          <w:trHeight w:val="332"/>
        </w:trPr>
        <w:tc>
          <w:tcPr>
            <w:tcW w:w="617" w:type="dxa"/>
            <w:vMerge w:val="restart"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8" w:type="dxa"/>
            <w:vMerge w:val="restart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421" w:type="dxa"/>
            <w:gridSpan w:val="10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 xml:space="preserve">Виды учебной работы и трудоемкость их изучения </w:t>
            </w:r>
          </w:p>
        </w:tc>
      </w:tr>
      <w:tr w:rsidR="00157947" w:rsidRPr="00157947" w:rsidTr="00130BED">
        <w:trPr>
          <w:trHeight w:val="280"/>
        </w:trPr>
        <w:tc>
          <w:tcPr>
            <w:tcW w:w="617" w:type="dxa"/>
            <w:vMerge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gridSpan w:val="2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276" w:type="dxa"/>
            <w:gridSpan w:val="2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gridSpan w:val="2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57947" w:rsidRPr="00157947" w:rsidTr="00130BED">
        <w:trPr>
          <w:trHeight w:val="280"/>
        </w:trPr>
        <w:tc>
          <w:tcPr>
            <w:tcW w:w="617" w:type="dxa"/>
            <w:vMerge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947" w:rsidRPr="00157947" w:rsidTr="00130BED">
        <w:trPr>
          <w:trHeight w:val="285"/>
        </w:trPr>
        <w:tc>
          <w:tcPr>
            <w:tcW w:w="617" w:type="dxa"/>
          </w:tcPr>
          <w:p w:rsidR="0080616A" w:rsidRPr="00157947" w:rsidRDefault="0080616A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80616A" w:rsidRPr="00157947" w:rsidRDefault="0080616A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среда образовательной организации</w:t>
            </w:r>
          </w:p>
        </w:tc>
        <w:tc>
          <w:tcPr>
            <w:tcW w:w="608" w:type="dxa"/>
          </w:tcPr>
          <w:p w:rsidR="0080616A" w:rsidRPr="00157947" w:rsidRDefault="00656B49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157947" w:rsidRDefault="00656B49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09" w:type="dxa"/>
          </w:tcPr>
          <w:p w:rsidR="0080616A" w:rsidRPr="00157947" w:rsidRDefault="0080616A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616A" w:rsidRPr="00157947" w:rsidRDefault="0080616A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560221" w:rsidRDefault="00FD39F5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67" w:type="dxa"/>
          </w:tcPr>
          <w:p w:rsidR="0080616A" w:rsidRPr="00560221" w:rsidRDefault="00FD39F5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560221" w:rsidRDefault="00FD39F5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709" w:type="dxa"/>
          </w:tcPr>
          <w:p w:rsidR="0080616A" w:rsidRPr="00560221" w:rsidRDefault="00FD39F5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80616A" w:rsidRPr="00157947" w:rsidRDefault="0080616A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616A" w:rsidRPr="00157947" w:rsidRDefault="0080616A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47" w:rsidRPr="00157947" w:rsidTr="00130BED">
        <w:trPr>
          <w:trHeight w:val="300"/>
        </w:trPr>
        <w:tc>
          <w:tcPr>
            <w:tcW w:w="617" w:type="dxa"/>
          </w:tcPr>
          <w:p w:rsidR="0080616A" w:rsidRPr="00157947" w:rsidRDefault="0080616A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28" w:type="dxa"/>
          </w:tcPr>
          <w:p w:rsidR="0080616A" w:rsidRPr="00157947" w:rsidRDefault="0080616A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Инструментарий информационных технологий</w:t>
            </w:r>
          </w:p>
        </w:tc>
        <w:tc>
          <w:tcPr>
            <w:tcW w:w="608" w:type="dxa"/>
          </w:tcPr>
          <w:p w:rsidR="0080616A" w:rsidRPr="00157947" w:rsidRDefault="00656B49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157947" w:rsidRDefault="0080616A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0616A" w:rsidRPr="00157947" w:rsidRDefault="0080616A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0616A" w:rsidRPr="00157947" w:rsidRDefault="0080616A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0616A" w:rsidRPr="00560221" w:rsidRDefault="00FD39F5" w:rsidP="00FD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80616A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709" w:type="dxa"/>
          </w:tcPr>
          <w:p w:rsidR="0080616A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  <w:r w:rsidR="00560221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567" w:type="dxa"/>
          </w:tcPr>
          <w:p w:rsidR="0080616A" w:rsidRPr="00157947" w:rsidRDefault="0080616A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616A" w:rsidRPr="00157947" w:rsidRDefault="0080616A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947" w:rsidRPr="00157947" w:rsidTr="00130BED">
        <w:trPr>
          <w:trHeight w:val="300"/>
        </w:trPr>
        <w:tc>
          <w:tcPr>
            <w:tcW w:w="617" w:type="dxa"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28" w:type="dxa"/>
          </w:tcPr>
          <w:p w:rsidR="00A7136F" w:rsidRPr="00157947" w:rsidRDefault="0080616A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Электронный учебник.</w:t>
            </w:r>
          </w:p>
        </w:tc>
        <w:tc>
          <w:tcPr>
            <w:tcW w:w="608" w:type="dxa"/>
          </w:tcPr>
          <w:p w:rsidR="00A7136F" w:rsidRPr="00157947" w:rsidRDefault="00656B49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709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  <w:r w:rsidR="00560221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947" w:rsidRPr="00157947" w:rsidTr="00130BED">
        <w:trPr>
          <w:trHeight w:val="300"/>
        </w:trPr>
        <w:tc>
          <w:tcPr>
            <w:tcW w:w="617" w:type="dxa"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:rsidR="00A7136F" w:rsidRPr="00157947" w:rsidRDefault="0080616A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iCs/>
                <w:sz w:val="24"/>
                <w:szCs w:val="24"/>
              </w:rPr>
              <w:t>Дистанционные технологии в образовании</w:t>
            </w:r>
          </w:p>
        </w:tc>
        <w:tc>
          <w:tcPr>
            <w:tcW w:w="608" w:type="dxa"/>
          </w:tcPr>
          <w:p w:rsidR="00A7136F" w:rsidRPr="00157947" w:rsidRDefault="00656B49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A7136F" w:rsidRPr="00157947" w:rsidRDefault="00656B49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60221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60221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709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947" w:rsidRPr="00157947" w:rsidTr="00130BED">
        <w:trPr>
          <w:trHeight w:val="300"/>
        </w:trPr>
        <w:tc>
          <w:tcPr>
            <w:tcW w:w="617" w:type="dxa"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08" w:type="dxa"/>
          </w:tcPr>
          <w:p w:rsidR="00A7136F" w:rsidRPr="00157947" w:rsidRDefault="00C656AB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57947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57947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A7136F" w:rsidRPr="00157947" w:rsidRDefault="00560221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136F" w:rsidRPr="00157947" w:rsidRDefault="00C656AB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D39F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D39F5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567" w:type="dxa"/>
          </w:tcPr>
          <w:p w:rsidR="00A7136F" w:rsidRPr="00157947" w:rsidRDefault="00C656AB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D39F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D39F5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A7136F" w:rsidRPr="00157947" w:rsidRDefault="00C656AB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D39F5"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FD39F5">
              <w:rPr>
                <w:rFonts w:ascii="Times New Roman" w:hAnsi="Times New Roman" w:cs="Times New Roman"/>
                <w:noProof/>
              </w:rPr>
              <w:t>80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560221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709" w:type="dxa"/>
          </w:tcPr>
          <w:p w:rsidR="00A7136F" w:rsidRPr="00157947" w:rsidRDefault="00C656AB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D39F5"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FD39F5">
              <w:rPr>
                <w:rFonts w:ascii="Times New Roman" w:hAnsi="Times New Roman" w:cs="Times New Roman"/>
                <w:noProof/>
              </w:rPr>
              <w:t>132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560221">
              <w:rPr>
                <w:rFonts w:ascii="Times New Roman" w:hAnsi="Times New Roman" w:cs="Times New Roman"/>
              </w:rPr>
              <w:t>/24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136F" w:rsidRDefault="00A7136F" w:rsidP="00A7136F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b/>
          <w:sz w:val="28"/>
          <w:szCs w:val="28"/>
        </w:rPr>
      </w:pPr>
    </w:p>
    <w:p w:rsidR="00A7136F" w:rsidRDefault="00A7136F" w:rsidP="00A7136F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b/>
          <w:sz w:val="28"/>
          <w:szCs w:val="28"/>
        </w:rPr>
      </w:pPr>
    </w:p>
    <w:p w:rsidR="00A7136F" w:rsidRDefault="00A7136F" w:rsidP="00A7136F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b/>
          <w:sz w:val="28"/>
          <w:szCs w:val="28"/>
        </w:rPr>
      </w:pPr>
    </w:p>
    <w:p w:rsidR="008E2BB5" w:rsidRPr="009E31A0" w:rsidRDefault="00A7136F" w:rsidP="00A7136F">
      <w:pPr>
        <w:pStyle w:val="a4"/>
        <w:numPr>
          <w:ilvl w:val="1"/>
          <w:numId w:val="29"/>
        </w:numPr>
        <w:spacing w:after="0" w:line="240" w:lineRule="auto"/>
        <w:ind w:left="142" w:right="-1" w:hanging="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р</w:t>
      </w:r>
      <w:r w:rsidRPr="008E2BB5">
        <w:rPr>
          <w:rFonts w:ascii="Times New Roman" w:hAnsi="Times New Roman" w:cs="Times New Roman"/>
          <w:b/>
          <w:bCs/>
          <w:iCs/>
          <w:sz w:val="28"/>
          <w:szCs w:val="28"/>
        </w:rPr>
        <w:t>аздел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ов</w:t>
      </w:r>
      <w:r w:rsidRPr="008E2BB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дисциплины </w:t>
      </w:r>
    </w:p>
    <w:p w:rsidR="008E2BB5" w:rsidRPr="009E31A0" w:rsidRDefault="007751DB" w:rsidP="008E2BB5">
      <w:pPr>
        <w:spacing w:after="0" w:line="240" w:lineRule="auto"/>
        <w:ind w:right="-1"/>
        <w:jc w:val="right"/>
        <w:rPr>
          <w:rFonts w:ascii="Times New Roman" w:hAnsi="Times New Roman" w:cs="Times New Roman"/>
          <w:b/>
        </w:rPr>
      </w:pPr>
      <w:r w:rsidRPr="009E31A0">
        <w:rPr>
          <w:rFonts w:ascii="Times New Roman" w:hAnsi="Times New Roman" w:cs="Times New Roman"/>
          <w:sz w:val="28"/>
          <w:szCs w:val="28"/>
        </w:rPr>
        <w:t>Таблица 3.</w:t>
      </w:r>
    </w:p>
    <w:tbl>
      <w:tblPr>
        <w:tblStyle w:val="a3"/>
        <w:tblW w:w="9644" w:type="dxa"/>
        <w:tblInd w:w="-147" w:type="dxa"/>
        <w:tblLayout w:type="fixed"/>
        <w:tblLook w:val="04A0"/>
      </w:tblPr>
      <w:tblGrid>
        <w:gridCol w:w="709"/>
        <w:gridCol w:w="2551"/>
        <w:gridCol w:w="6384"/>
      </w:tblGrid>
      <w:tr w:rsidR="00A7136F" w:rsidTr="00130BED">
        <w:tc>
          <w:tcPr>
            <w:tcW w:w="709" w:type="dxa"/>
            <w:vAlign w:val="center"/>
          </w:tcPr>
          <w:p w:rsidR="00A7136F" w:rsidRPr="00152544" w:rsidRDefault="00A7136F" w:rsidP="00130BED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4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551" w:type="dxa"/>
            <w:vAlign w:val="bottom"/>
          </w:tcPr>
          <w:p w:rsidR="00A7136F" w:rsidRPr="00152544" w:rsidRDefault="00A7136F" w:rsidP="00130BED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4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384" w:type="dxa"/>
            <w:vAlign w:val="center"/>
          </w:tcPr>
          <w:p w:rsidR="00A7136F" w:rsidRPr="00152544" w:rsidRDefault="00A7136F" w:rsidP="00130BED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4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Содержание</w:t>
            </w:r>
          </w:p>
        </w:tc>
      </w:tr>
      <w:tr w:rsidR="00A7136F" w:rsidTr="00130BED">
        <w:tc>
          <w:tcPr>
            <w:tcW w:w="9644" w:type="dxa"/>
            <w:gridSpan w:val="3"/>
          </w:tcPr>
          <w:p w:rsidR="00A7136F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544">
              <w:rPr>
                <w:rStyle w:val="MSGENFONTSTYLENAMETEMPLATEROLENUMBERMSGENFONTSTYLENAMEBYROLETEXT2MSGENFONTSTYLEMODIFERSIZE12MSGENFONTSTYLEMODIFERITALIC"/>
                <w:rFonts w:eastAsiaTheme="minorHAnsi"/>
              </w:rPr>
              <w:t>Содержание лекционного курса</w:t>
            </w:r>
          </w:p>
        </w:tc>
      </w:tr>
      <w:tr w:rsidR="00FD39F5" w:rsidTr="00130BED">
        <w:tc>
          <w:tcPr>
            <w:tcW w:w="709" w:type="dxa"/>
          </w:tcPr>
          <w:p w:rsidR="00FD39F5" w:rsidRPr="008E2BB5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2BB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551" w:type="dxa"/>
          </w:tcPr>
          <w:p w:rsidR="00FD39F5" w:rsidRPr="00157947" w:rsidRDefault="00FD39F5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среда образовательной организации</w:t>
            </w:r>
          </w:p>
        </w:tc>
        <w:tc>
          <w:tcPr>
            <w:tcW w:w="6384" w:type="dxa"/>
          </w:tcPr>
          <w:p w:rsidR="00FD39F5" w:rsidRPr="00FB7212" w:rsidRDefault="00FB7212" w:rsidP="00FB72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721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информационной образовательной среды. Компоненты информационной образовательной среды. Основные возможности современной информационной образовательной среды.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электронной информационно-образовательной среде организации</w:t>
            </w:r>
          </w:p>
        </w:tc>
      </w:tr>
      <w:tr w:rsidR="00FD39F5" w:rsidTr="00130BED">
        <w:tc>
          <w:tcPr>
            <w:tcW w:w="709" w:type="dxa"/>
          </w:tcPr>
          <w:p w:rsidR="00FD39F5" w:rsidRDefault="00FD39F5" w:rsidP="00FD39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FD39F5" w:rsidRPr="00FB7212" w:rsidRDefault="00FD39F5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Инструментарий информационных технологий</w:t>
            </w:r>
          </w:p>
        </w:tc>
        <w:tc>
          <w:tcPr>
            <w:tcW w:w="6384" w:type="dxa"/>
          </w:tcPr>
          <w:p w:rsidR="00FD39F5" w:rsidRPr="00FB7212" w:rsidRDefault="00FB7212" w:rsidP="00FB72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21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набор офисного программного обеспечения. Способы и этапы обработки текстовой информации. Текстовый редактор </w:t>
            </w:r>
            <w:proofErr w:type="spellStart"/>
            <w:r w:rsidRPr="00FB721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FB7212">
              <w:rPr>
                <w:rFonts w:ascii="Times New Roman" w:hAnsi="Times New Roman" w:cs="Times New Roman"/>
                <w:sz w:val="24"/>
                <w:szCs w:val="24"/>
              </w:rPr>
              <w:t>. Набор, редактирование, форматирование, печать текста.</w:t>
            </w:r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Создание папки. Сохранение файла. </w:t>
            </w:r>
            <w:r w:rsidRPr="00FB7212">
              <w:rPr>
                <w:rFonts w:ascii="Times New Roman" w:hAnsi="Times New Roman" w:cs="Times New Roman"/>
                <w:sz w:val="24"/>
                <w:szCs w:val="24"/>
              </w:rPr>
              <w:t xml:space="preserve">Ввод текста в виде колонок. Вставка символов и объектов в текст. Обтекание. Создание простых и сложных таблиц. Ввод текста в таблицу. </w:t>
            </w:r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Создать таблицы Расписание занятий и Журнал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посещаемости</w:t>
            </w:r>
            <w:proofErr w:type="gram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.С</w:t>
            </w:r>
            <w:proofErr w:type="gram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оздание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текстовых эффектов с помощью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WordArt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Редактор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формул</w:t>
            </w:r>
            <w:proofErr w:type="gram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анель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инструментов Рисования. Создание блок-схемы. Ввод текста внутрь объекта. Копирование объектов.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Группировка</w:t>
            </w:r>
            <w:proofErr w:type="gram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.Э</w:t>
            </w:r>
            <w:proofErr w:type="gram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лектронные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таблицы. Ввод данных в ячейки.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Автозаполнение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автосуммирование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Ввод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формул</w:t>
            </w:r>
            <w:proofErr w:type="gram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.В</w:t>
            </w:r>
            <w:proofErr w:type="gram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ыполнение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расчетов с использованием формул. Относительная и абсолютная ссылки. Расчеты с </w:t>
            </w:r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использованием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ссылок</w:t>
            </w:r>
            <w:proofErr w:type="gram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.С</w:t>
            </w:r>
            <w:proofErr w:type="gram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оздание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редактирование  презентации с использованием анимации, вставкой рисунков и созданием вспомогательных управляющих кнопок.</w:t>
            </w:r>
          </w:p>
        </w:tc>
      </w:tr>
      <w:tr w:rsidR="00FD39F5" w:rsidTr="00C44ED7">
        <w:trPr>
          <w:trHeight w:val="982"/>
        </w:trPr>
        <w:tc>
          <w:tcPr>
            <w:tcW w:w="709" w:type="dxa"/>
          </w:tcPr>
          <w:p w:rsidR="00FD39F5" w:rsidRDefault="00FD39F5" w:rsidP="00FD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1" w:type="dxa"/>
          </w:tcPr>
          <w:p w:rsidR="00FD39F5" w:rsidRPr="00157947" w:rsidRDefault="00FD39F5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Электронный учебник.</w:t>
            </w:r>
          </w:p>
        </w:tc>
        <w:tc>
          <w:tcPr>
            <w:tcW w:w="6384" w:type="dxa"/>
          </w:tcPr>
          <w:p w:rsidR="00FD39F5" w:rsidRDefault="00FB7212" w:rsidP="00C44ED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355F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как элемент образовательной среды.   Основные формы электронного учебника.  Методические рекомендации по разработке электронного учебника. Методическое обеспечение электронного учебника.   Аппаратное и программное обеспечение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зработки электронного учебника. </w:t>
            </w:r>
            <w:r w:rsidRPr="00447425">
              <w:rPr>
                <w:rFonts w:ascii="Times New Roman" w:hAnsi="Times New Roman" w:cs="Times New Roman"/>
                <w:sz w:val="24"/>
                <w:szCs w:val="24"/>
              </w:rPr>
              <w:t>Пакет программ для создания и просмотра различных электронных книг и учебников</w:t>
            </w:r>
          </w:p>
        </w:tc>
      </w:tr>
      <w:tr w:rsidR="00FD39F5" w:rsidTr="00130BED">
        <w:tc>
          <w:tcPr>
            <w:tcW w:w="709" w:type="dxa"/>
          </w:tcPr>
          <w:p w:rsidR="00FD39F5" w:rsidRPr="00FB7212" w:rsidRDefault="00FD39F5" w:rsidP="00FD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FD39F5" w:rsidRPr="00157947" w:rsidRDefault="00FD39F5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iCs/>
                <w:sz w:val="24"/>
                <w:szCs w:val="24"/>
              </w:rPr>
              <w:t>Дистанционные технологии в образовании</w:t>
            </w:r>
          </w:p>
        </w:tc>
        <w:tc>
          <w:tcPr>
            <w:tcW w:w="6384" w:type="dxa"/>
          </w:tcPr>
          <w:p w:rsidR="00FD39F5" w:rsidRPr="002E4BD0" w:rsidRDefault="00FB7212" w:rsidP="00FB721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742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Технологическая база дистанционного обучения. Кейс – технологии. </w:t>
            </w:r>
            <w:r w:rsidRPr="00447425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ar-SA"/>
              </w:rPr>
              <w:t>TV</w:t>
            </w:r>
            <w:r w:rsidRPr="0044742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–технологии. Сетевые технологии. Каталоги Интернет. Поисковые серверы. Систематизация использования ресурсов Интернета в системе дистанционного обучения. Интерактивные учебники и учебные пособия. Тесты и экзамены для студентов дистанционного обучения. Организация обратной связи преподаватель – </w:t>
            </w:r>
            <w:proofErr w:type="spellStart"/>
            <w:r w:rsidRPr="0044742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студент</w:t>
            </w:r>
            <w:proofErr w:type="gramStart"/>
            <w:r w:rsidRPr="0044742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4474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</w:t>
            </w:r>
            <w:proofErr w:type="gramEnd"/>
            <w:r w:rsidRPr="004474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есты</w:t>
            </w:r>
            <w:proofErr w:type="spellEnd"/>
            <w:r w:rsidRPr="004474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Виды тестов. Ввод и редактирование тестов, администрирование и тестирование в тестовой оболочке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</w:tbl>
    <w:p w:rsidR="009E31A0" w:rsidRPr="00FE0B8A" w:rsidRDefault="009E31A0" w:rsidP="009B720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1A0" w:rsidRPr="00FE0B8A" w:rsidRDefault="009E31A0" w:rsidP="00A7136F">
      <w:pPr>
        <w:pStyle w:val="a4"/>
        <w:numPr>
          <w:ilvl w:val="1"/>
          <w:numId w:val="29"/>
        </w:numPr>
        <w:spacing w:after="0" w:line="240" w:lineRule="auto"/>
        <w:ind w:left="142" w:right="-1" w:hanging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8A">
        <w:rPr>
          <w:rFonts w:ascii="Times New Roman" w:hAnsi="Times New Roman" w:cs="Times New Roman"/>
          <w:b/>
          <w:sz w:val="28"/>
          <w:szCs w:val="28"/>
        </w:rPr>
        <w:t>Тематика практических (семинарских, лабораторных) занятий и перечень заданий</w:t>
      </w:r>
    </w:p>
    <w:p w:rsidR="009E31A0" w:rsidRPr="00FE0B8A" w:rsidRDefault="00F641FA" w:rsidP="009E31A0">
      <w:pPr>
        <w:pStyle w:val="a4"/>
        <w:spacing w:after="0" w:line="240" w:lineRule="auto"/>
        <w:ind w:left="142"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0B8A">
        <w:rPr>
          <w:rFonts w:ascii="Times New Roman" w:hAnsi="Times New Roman" w:cs="Times New Roman"/>
          <w:sz w:val="28"/>
          <w:szCs w:val="28"/>
        </w:rPr>
        <w:t>Таблица 4.</w:t>
      </w:r>
    </w:p>
    <w:tbl>
      <w:tblPr>
        <w:tblStyle w:val="a3"/>
        <w:tblW w:w="9464" w:type="dxa"/>
        <w:tblLayout w:type="fixed"/>
        <w:tblLook w:val="04A0"/>
      </w:tblPr>
      <w:tblGrid>
        <w:gridCol w:w="812"/>
        <w:gridCol w:w="8652"/>
      </w:tblGrid>
      <w:tr w:rsidR="00130BED" w:rsidRPr="00FE0B8A" w:rsidTr="00130BED">
        <w:tc>
          <w:tcPr>
            <w:tcW w:w="812" w:type="dxa"/>
          </w:tcPr>
          <w:p w:rsidR="00130BED" w:rsidRPr="00FE0B8A" w:rsidRDefault="00130BED" w:rsidP="009B720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B8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130BED" w:rsidRPr="00FE0B8A" w:rsidRDefault="00130BED" w:rsidP="009B720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FE0B8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FE0B8A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FE0B8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0BED">
              <w:rPr>
                <w:rFonts w:ascii="Times New Roman" w:hAnsi="Times New Roman" w:cs="Times New Roman"/>
                <w:b/>
                <w:sz w:val="24"/>
                <w:szCs w:val="28"/>
              </w:rPr>
              <w:t>Тема лабораторного занятий занятия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 xml:space="preserve">Набор и форматирование текста. Создание в виде списков: </w:t>
            </w:r>
            <w:proofErr w:type="gramStart"/>
            <w:r w:rsidRPr="00FB7212">
              <w:rPr>
                <w:rStyle w:val="1"/>
                <w:i w:val="0"/>
                <w:sz w:val="24"/>
                <w:szCs w:val="24"/>
              </w:rPr>
              <w:t>маркированный</w:t>
            </w:r>
            <w:proofErr w:type="gramEnd"/>
            <w:r w:rsidRPr="00FB7212">
              <w:rPr>
                <w:rStyle w:val="1"/>
                <w:i w:val="0"/>
                <w:sz w:val="24"/>
                <w:szCs w:val="24"/>
              </w:rPr>
              <w:t>, нумерованный, многоуровневый. Создание папки. Сохранение файла.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Ввод текста в виде колонок. Вставка символов и объектов в текст. Обтекание.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Создание простых и сложных таблиц. Ввод текста в таблицу.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Создать таблицы Расписание занятий и Журнал посещаемости.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 xml:space="preserve">Создание текстовых эффектов с помощью </w:t>
            </w:r>
            <w:proofErr w:type="spellStart"/>
            <w:r w:rsidRPr="00FB7212">
              <w:rPr>
                <w:rStyle w:val="1"/>
                <w:i w:val="0"/>
                <w:sz w:val="24"/>
                <w:szCs w:val="24"/>
              </w:rPr>
              <w:t>WordArt</w:t>
            </w:r>
            <w:proofErr w:type="spellEnd"/>
            <w:r w:rsidRPr="00FB7212">
              <w:rPr>
                <w:rStyle w:val="1"/>
                <w:i w:val="0"/>
                <w:sz w:val="24"/>
                <w:szCs w:val="24"/>
              </w:rPr>
              <w:t>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Редактор формул.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 xml:space="preserve">Панель инструментов Рисования. Создание блок-схемы. Ввод текста внутрь объекта. Копирование </w:t>
            </w:r>
            <w:proofErr w:type="spellStart"/>
            <w:r w:rsidRPr="00FB7212">
              <w:rPr>
                <w:rStyle w:val="1"/>
                <w:i w:val="0"/>
                <w:sz w:val="24"/>
                <w:szCs w:val="24"/>
              </w:rPr>
              <w:t>объектов</w:t>
            </w:r>
            <w:proofErr w:type="gramStart"/>
            <w:r w:rsidRPr="00FB7212">
              <w:rPr>
                <w:rStyle w:val="1"/>
                <w:i w:val="0"/>
                <w:sz w:val="24"/>
                <w:szCs w:val="24"/>
              </w:rPr>
              <w:t>.Г</w:t>
            </w:r>
            <w:proofErr w:type="gramEnd"/>
            <w:r w:rsidRPr="00FB7212">
              <w:rPr>
                <w:rStyle w:val="1"/>
                <w:i w:val="0"/>
                <w:sz w:val="24"/>
                <w:szCs w:val="24"/>
              </w:rPr>
              <w:t>руппировка</w:t>
            </w:r>
            <w:proofErr w:type="spellEnd"/>
            <w:r w:rsidRPr="00FB7212">
              <w:rPr>
                <w:rStyle w:val="1"/>
                <w:i w:val="0"/>
                <w:sz w:val="24"/>
                <w:szCs w:val="24"/>
              </w:rPr>
              <w:t>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 xml:space="preserve">Электронные таблицы. Ввод данных в ячейки. </w:t>
            </w:r>
            <w:proofErr w:type="spellStart"/>
            <w:r w:rsidRPr="00FB7212">
              <w:rPr>
                <w:rStyle w:val="1"/>
                <w:i w:val="0"/>
                <w:sz w:val="24"/>
                <w:szCs w:val="24"/>
              </w:rPr>
              <w:t>Автозаполнение</w:t>
            </w:r>
            <w:proofErr w:type="spellEnd"/>
            <w:r w:rsidRPr="00FB7212">
              <w:rPr>
                <w:rStyle w:val="1"/>
                <w:i w:val="0"/>
                <w:sz w:val="24"/>
                <w:szCs w:val="24"/>
              </w:rPr>
              <w:t xml:space="preserve">, </w:t>
            </w:r>
            <w:proofErr w:type="spellStart"/>
            <w:r w:rsidRPr="00FB7212">
              <w:rPr>
                <w:rStyle w:val="1"/>
                <w:i w:val="0"/>
                <w:sz w:val="24"/>
                <w:szCs w:val="24"/>
              </w:rPr>
              <w:t>автосуммирование</w:t>
            </w:r>
            <w:proofErr w:type="spellEnd"/>
            <w:r w:rsidRPr="00FB7212">
              <w:rPr>
                <w:rStyle w:val="1"/>
                <w:i w:val="0"/>
                <w:sz w:val="24"/>
                <w:szCs w:val="24"/>
              </w:rPr>
              <w:t>. Ввод формул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Выполнение расчетов с использованием формул (расчет заработной платы).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Относительная и абсолютная ссылки. Расчеты с использованием ссылок.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iCs/>
                <w:sz w:val="24"/>
                <w:szCs w:val="24"/>
              </w:rPr>
              <w:t>Создать презентацию с использованием анимации, вставкой рисунков и созданием вспомогательных управляющих кнопок.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iCs/>
                <w:sz w:val="24"/>
                <w:szCs w:val="24"/>
              </w:rPr>
              <w:t>Дистанционные технологии в образовании как средство расширения информационного образовательного пространства.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Электронный учебник. Платформа для создания электронных учебников. Создать элементы электронного учебника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sz w:val="24"/>
                <w:szCs w:val="24"/>
              </w:rPr>
              <w:t>Информационные и коммуникационные технологии в реализации системы контроля, оценки и мониторинга учебных достижений учащихся.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130B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30BED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справочными правовые системами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 тестовой оболочкой - ввод тестовых заданий, администрирование, </w:t>
            </w:r>
            <w:r w:rsidRPr="00130BE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тестирование.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sz w:val="24"/>
                <w:szCs w:val="24"/>
              </w:rPr>
              <w:t>Использования средств ИКТ в образовании</w:t>
            </w:r>
          </w:p>
        </w:tc>
      </w:tr>
    </w:tbl>
    <w:p w:rsidR="009E31A0" w:rsidRPr="00FE0B8A" w:rsidRDefault="009E31A0" w:rsidP="009B720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209" w:rsidRPr="00130BED" w:rsidRDefault="00ED4914" w:rsidP="00A7136F">
      <w:pPr>
        <w:pStyle w:val="a4"/>
        <w:numPr>
          <w:ilvl w:val="1"/>
          <w:numId w:val="2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Задания самостоятельной работы </w:t>
      </w:r>
    </w:p>
    <w:p w:rsidR="00130BED" w:rsidRDefault="00130BED" w:rsidP="00130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Исторический обзор процесса внедрения информационных и коммуникационных технологий в образование.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Влияние </w:t>
      </w:r>
      <w:r w:rsidRPr="009E0596">
        <w:rPr>
          <w:rFonts w:ascii="Times New Roman" w:hAnsi="Times New Roman" w:cs="Times New Roman"/>
          <w:sz w:val="28"/>
          <w:szCs w:val="28"/>
        </w:rPr>
        <w:t>процесса информатизации общества на развитие информатизации образования.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Цели и направления внедрения средств информатизации и коммуникации в образование.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596">
        <w:rPr>
          <w:rFonts w:ascii="Times New Roman" w:hAnsi="Times New Roman" w:cs="Times New Roman"/>
          <w:bCs/>
          <w:sz w:val="28"/>
          <w:szCs w:val="28"/>
        </w:rPr>
        <w:t>Педагогико-эргономические</w:t>
      </w:r>
      <w:proofErr w:type="spellEnd"/>
      <w:r w:rsidRPr="009E05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0596">
        <w:rPr>
          <w:rFonts w:ascii="Times New Roman" w:hAnsi="Times New Roman" w:cs="Times New Roman"/>
          <w:sz w:val="28"/>
          <w:szCs w:val="28"/>
        </w:rPr>
        <w:t>требования к созданию и использованию программных средств учебного назначения, в том числе реализованных на базе технологии Мультимедиа.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Основные </w:t>
      </w:r>
      <w:r w:rsidRPr="009E0596">
        <w:rPr>
          <w:rFonts w:ascii="Times New Roman" w:hAnsi="Times New Roman" w:cs="Times New Roman"/>
          <w:sz w:val="28"/>
          <w:szCs w:val="28"/>
        </w:rPr>
        <w:t xml:space="preserve">положения теории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информационно-предметной среды </w:t>
      </w:r>
      <w:r w:rsidRPr="009E0596">
        <w:rPr>
          <w:rFonts w:ascii="Times New Roman" w:hAnsi="Times New Roman" w:cs="Times New Roman"/>
          <w:sz w:val="28"/>
          <w:szCs w:val="28"/>
        </w:rPr>
        <w:t>со встроенными элементами технологии обучения, примеры реализации в образовании.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  <w:tab w:val="left" w:pos="740"/>
          <w:tab w:val="left" w:pos="4920"/>
          <w:tab w:val="left" w:pos="560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П</w:t>
      </w:r>
      <w:r w:rsidRPr="009E0596">
        <w:rPr>
          <w:rFonts w:ascii="Times New Roman" w:hAnsi="Times New Roman" w:cs="Times New Roman"/>
          <w:bCs/>
          <w:sz w:val="28"/>
          <w:szCs w:val="28"/>
        </w:rPr>
        <w:t>едагогико-эргономические</w:t>
      </w:r>
      <w:proofErr w:type="spellEnd"/>
      <w:r w:rsidRPr="009E05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0596">
        <w:rPr>
          <w:rFonts w:ascii="Times New Roman" w:hAnsi="Times New Roman" w:cs="Times New Roman"/>
          <w:sz w:val="28"/>
          <w:szCs w:val="28"/>
        </w:rPr>
        <w:t xml:space="preserve">условия эффективного и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безопасного </w:t>
      </w:r>
      <w:r w:rsidRPr="009E0596">
        <w:rPr>
          <w:rFonts w:ascii="Times New Roman" w:hAnsi="Times New Roman" w:cs="Times New Roman"/>
          <w:sz w:val="28"/>
          <w:szCs w:val="28"/>
        </w:rPr>
        <w:t xml:space="preserve">использования средств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вычислительной </w:t>
      </w:r>
      <w:r w:rsidRPr="009E0596">
        <w:rPr>
          <w:rFonts w:ascii="Times New Roman" w:hAnsi="Times New Roman" w:cs="Times New Roman"/>
          <w:sz w:val="28"/>
          <w:szCs w:val="28"/>
        </w:rPr>
        <w:t xml:space="preserve">техники,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информационных и </w:t>
      </w:r>
      <w:r w:rsidRPr="009E0596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9E0596">
        <w:rPr>
          <w:rFonts w:ascii="Times New Roman" w:hAnsi="Times New Roman" w:cs="Times New Roman"/>
          <w:sz w:val="28"/>
          <w:szCs w:val="28"/>
        </w:rPr>
        <w:t>кабинете информатики общеобразовательной школы.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Учебно-методический комплекс на базе средств информационных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Перспективы использования систем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учебного </w:t>
      </w:r>
      <w:r w:rsidRPr="009E0596">
        <w:rPr>
          <w:rFonts w:ascii="Times New Roman" w:hAnsi="Times New Roman" w:cs="Times New Roman"/>
          <w:sz w:val="28"/>
          <w:szCs w:val="28"/>
        </w:rPr>
        <w:t>назначения, реализованных на базе мультимедиа технологии.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Реализация возможностей систем искусственного интеллекта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9E0596">
        <w:rPr>
          <w:rFonts w:ascii="Times New Roman" w:hAnsi="Times New Roman" w:cs="Times New Roman"/>
          <w:sz w:val="28"/>
          <w:szCs w:val="28"/>
        </w:rPr>
        <w:t>разработке обучающих программных средств и систем.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Реализация возможностей экспертных систем в образовательных целях.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Зарубежный опыт применения информационных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9E0596">
        <w:rPr>
          <w:rFonts w:ascii="Times New Roman" w:hAnsi="Times New Roman" w:cs="Times New Roman"/>
          <w:sz w:val="28"/>
          <w:szCs w:val="28"/>
        </w:rPr>
        <w:t>коммуникационных технологий в образовании.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Информатизация </w:t>
      </w:r>
      <w:r w:rsidRPr="009E0596">
        <w:rPr>
          <w:rFonts w:ascii="Times New Roman" w:hAnsi="Times New Roman" w:cs="Times New Roman"/>
          <w:sz w:val="28"/>
          <w:szCs w:val="28"/>
        </w:rPr>
        <w:t>общества как социальный процесс и его основные характеристики.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Влияние информатизации на </w:t>
      </w:r>
      <w:r w:rsidRPr="009E0596">
        <w:rPr>
          <w:rFonts w:ascii="Times New Roman" w:hAnsi="Times New Roman" w:cs="Times New Roman"/>
          <w:sz w:val="28"/>
          <w:szCs w:val="28"/>
        </w:rPr>
        <w:t xml:space="preserve">сферу </w:t>
      </w:r>
      <w:r w:rsidRPr="009E0596">
        <w:rPr>
          <w:rFonts w:ascii="Times New Roman" w:hAnsi="Times New Roman" w:cs="Times New Roman"/>
          <w:bCs/>
          <w:sz w:val="28"/>
          <w:szCs w:val="28"/>
        </w:rPr>
        <w:t>образования.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Цели и задачи внедрения информационных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9E0596">
        <w:rPr>
          <w:rFonts w:ascii="Times New Roman" w:hAnsi="Times New Roman" w:cs="Times New Roman"/>
          <w:sz w:val="28"/>
          <w:szCs w:val="28"/>
        </w:rPr>
        <w:t>коммуникационных технологий в учебный процесс.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Основные направления внедрения средств информационных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 коммуникационных </w:t>
      </w:r>
      <w:r w:rsidRPr="009E0596">
        <w:rPr>
          <w:rFonts w:ascii="Times New Roman" w:hAnsi="Times New Roman" w:cs="Times New Roman"/>
          <w:sz w:val="28"/>
          <w:szCs w:val="28"/>
        </w:rPr>
        <w:t>технологи и в образование.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Дидактические свойства и функции информационных и коммуникационных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Факторы интенсификации бучения,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реализуемые </w:t>
      </w:r>
      <w:r w:rsidRPr="009E0596">
        <w:rPr>
          <w:rFonts w:ascii="Times New Roman" w:hAnsi="Times New Roman" w:cs="Times New Roman"/>
          <w:sz w:val="28"/>
          <w:szCs w:val="28"/>
        </w:rPr>
        <w:t>при использовании средств информационн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ых </w:t>
      </w:r>
      <w:r w:rsidRPr="009E0596">
        <w:rPr>
          <w:rFonts w:ascii="Times New Roman" w:hAnsi="Times New Roman" w:cs="Times New Roman"/>
          <w:sz w:val="28"/>
          <w:szCs w:val="28"/>
        </w:rPr>
        <w:t xml:space="preserve">и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коммуникационных </w:t>
      </w:r>
      <w:r w:rsidRPr="009E0596">
        <w:rPr>
          <w:rFonts w:ascii="Times New Roman" w:hAnsi="Times New Roman" w:cs="Times New Roman"/>
          <w:sz w:val="28"/>
          <w:szCs w:val="28"/>
        </w:rPr>
        <w:t>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Влияние ИКТ на </w:t>
      </w:r>
      <w:r w:rsidRPr="009E0596">
        <w:rPr>
          <w:rFonts w:ascii="Times New Roman" w:hAnsi="Times New Roman" w:cs="Times New Roman"/>
          <w:sz w:val="28"/>
          <w:szCs w:val="28"/>
        </w:rPr>
        <w:t>педагогические технологии.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Электронные средства учебного назначения. Программно-методическое обеспечение. Педагогическая целесообразность использования электронных средств учебного назначения.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lastRenderedPageBreak/>
        <w:t>Типология электронных средств учебного назначения по функциональному назначению.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Типология электронных средств учебного назначения по методическому назначению.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Инструментальные программные средства для разработки электронных материалов учебного назначения.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Требования к электронным средствам учебного назначения.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Система средств обучения на базе информационных и коммуникационных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Информационно-предметная среда со встроенными элементами технологии обучения.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Учебно-материальная база обеспечения процесса информатизации образования.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Средства автоматизации информационно-методического обеспечения учебного заведения.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Перспективные направления разработки и использования средств информационных и коммуникационных технологий в образовании.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Виды информационно-учебного взаимодействия при работе в компьютерных сетях.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Телеконференции образовательного и учебного назначения.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Использование Интернет-ресурсов для организации учебно-образовательной деятельности.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Учебные телекоммуникационные проекты (УТП). Типология УТП.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Организация выполнения учебных телекоммуникационных проектов. Координация проектной деятельности при работе в компьютерной сети.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Возможности реализации личностно ориентированного обучения с помощью средств информационных и коммуникационных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Психолого-педагогическая диагностика на основе информационных и коммуникационных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Педагогическая информационная система мониторинга качества образования.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Экспертные и аналитические методы опенки электронных средств учебного назначения.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Принципы сочетания традиционных и </w:t>
      </w:r>
      <w:proofErr w:type="spellStart"/>
      <w:r w:rsidRPr="009E0596">
        <w:rPr>
          <w:rFonts w:ascii="Times New Roman" w:hAnsi="Times New Roman" w:cs="Times New Roman"/>
          <w:bCs/>
          <w:sz w:val="28"/>
          <w:szCs w:val="28"/>
        </w:rPr>
        <w:t>компьютерно-ориентированных</w:t>
      </w:r>
      <w:proofErr w:type="spellEnd"/>
      <w:r w:rsidRPr="009E0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E0596">
        <w:rPr>
          <w:rFonts w:ascii="Times New Roman" w:hAnsi="Times New Roman" w:cs="Times New Roman"/>
          <w:bCs/>
          <w:sz w:val="28"/>
          <w:szCs w:val="28"/>
        </w:rPr>
        <w:t>методических подходов</w:t>
      </w:r>
      <w:proofErr w:type="gramEnd"/>
      <w:r w:rsidRPr="009E0596">
        <w:rPr>
          <w:rFonts w:ascii="Times New Roman" w:hAnsi="Times New Roman" w:cs="Times New Roman"/>
          <w:bCs/>
          <w:sz w:val="28"/>
          <w:szCs w:val="28"/>
        </w:rPr>
        <w:t xml:space="preserve"> к изучению учебного предмета.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Изменения в организации и методах обучения при введении информационных</w:t>
      </w:r>
      <w:r w:rsidRPr="009E0596">
        <w:rPr>
          <w:rFonts w:ascii="Times New Roman" w:hAnsi="Times New Roman" w:cs="Times New Roman"/>
          <w:sz w:val="28"/>
          <w:szCs w:val="28"/>
        </w:rPr>
        <w:t xml:space="preserve"> и коммуникационных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9E0596">
        <w:rPr>
          <w:rFonts w:ascii="Times New Roman" w:eastAsiaTheme="minorEastAsia" w:hAnsi="Times New Roman" w:cs="Times New Roman"/>
          <w:sz w:val="28"/>
          <w:szCs w:val="28"/>
        </w:rPr>
        <w:t>Персональный компьютер-определение, назначение и устройство.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 Информация, свойства информации. 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Системное программное обеспечение. 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Обслуживание компьютера.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 Прикладные программы 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офиса-назначение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, основные характеристики.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 Набор и форматирование текста. Создание в виде списков: 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>маркированный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, нумерованный, многоуровневый. 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lastRenderedPageBreak/>
        <w:t>Ввод текста в виде колонок. Вставка символов и объектов в текст. Обтекание.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Создание простых и сложных таблиц. Ввод текста в таблицу.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Создать таблицы Расписание занятий и Журнал посещаемости.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Создание текстовых эффектов с помощью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Редактор формул.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Построение графиков, диаграмм и гистограмм графиков.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Панель инструментов Рисования. 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Создание блок-схемы. 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Ввод текста внутрь объекта. Копирование объектов. Группировка.</w:t>
      </w:r>
    </w:p>
    <w:p w:rsidR="009B7209" w:rsidRPr="009E0596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9B7209" w:rsidRPr="009E0596" w:rsidRDefault="009B7209" w:rsidP="00FE0B8A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96">
        <w:rPr>
          <w:rFonts w:ascii="Times New Roman" w:hAnsi="Times New Roman" w:cs="Times New Roman"/>
          <w:b/>
          <w:bCs/>
          <w:sz w:val="28"/>
          <w:szCs w:val="28"/>
        </w:rPr>
        <w:t>Фонд оценочных сре</w:t>
      </w:r>
      <w:proofErr w:type="gramStart"/>
      <w:r w:rsidRPr="009E0596">
        <w:rPr>
          <w:rFonts w:ascii="Times New Roman" w:hAnsi="Times New Roman" w:cs="Times New Roman"/>
          <w:b/>
          <w:bCs/>
          <w:sz w:val="28"/>
          <w:szCs w:val="28"/>
        </w:rPr>
        <w:t>дств дл</w:t>
      </w:r>
      <w:proofErr w:type="gramEnd"/>
      <w:r w:rsidRPr="009E0596">
        <w:rPr>
          <w:rFonts w:ascii="Times New Roman" w:hAnsi="Times New Roman" w:cs="Times New Roman"/>
          <w:b/>
          <w:bCs/>
          <w:sz w:val="28"/>
          <w:szCs w:val="28"/>
        </w:rPr>
        <w:t>я проведения промежуточной аттестации обучающихся по дисциплине (модулю)</w:t>
      </w:r>
    </w:p>
    <w:p w:rsidR="00A80418" w:rsidRPr="009E0596" w:rsidRDefault="00A80418" w:rsidP="00A80418">
      <w:pPr>
        <w:pStyle w:val="a4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A80418" w:rsidRPr="009E0596" w:rsidRDefault="00A80418" w:rsidP="00FE0B8A">
      <w:pPr>
        <w:pStyle w:val="a4"/>
        <w:numPr>
          <w:ilvl w:val="2"/>
          <w:numId w:val="28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ВОПРОСЫ ПО УЧЕБНОЙ ДИСЦИПЛИНЕ ДЛЯ ПРОМЕЖУТОЧНОЙ АТТЕСТАЦИИ 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BED" w:rsidRPr="009E0596" w:rsidRDefault="00130BED" w:rsidP="00130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Понятие «Информационные технологии».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революции и информационный взрыв.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Аппаратное обеспечение компьютера.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Программное обеспечение компьютера.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Системное программное обеспечение.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Прикладное программное обеспечение.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Приложения общего назначения.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Приложения специфического назначения.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Компьютерная графика. Графические редакторы.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Растровая  и векторная графика.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Операционные системы.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Вирусы и антивирусные программы.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Устройства ввода информации.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Устройства вывода информации.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Процессор. Характеристики процессора.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Оперативное запоминающее устройство.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Внешнее запоминающее устройство.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Физическая защита данных. </w:t>
      </w:r>
      <w:r w:rsidRPr="009E0596">
        <w:rPr>
          <w:rFonts w:ascii="Times New Roman" w:hAnsi="Times New Roman" w:cs="Times New Roman"/>
          <w:sz w:val="28"/>
          <w:szCs w:val="28"/>
          <w:lang w:val="en-US"/>
        </w:rPr>
        <w:t>Raid</w:t>
      </w:r>
      <w:r w:rsidRPr="009E0596">
        <w:rPr>
          <w:rFonts w:ascii="Times New Roman" w:hAnsi="Times New Roman" w:cs="Times New Roman"/>
          <w:sz w:val="28"/>
          <w:szCs w:val="28"/>
        </w:rPr>
        <w:t>-массивы.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Принтеры. Типы принтеров. Принципы работы принтеров.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Компьютерные сети и их назначение. Топология сети.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Электронная информационно-образовательная среда.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Электронное обучение.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технологии.</w:t>
      </w:r>
    </w:p>
    <w:p w:rsidR="009B7209" w:rsidRPr="009E0596" w:rsidRDefault="00A80418" w:rsidP="00FE0B8A">
      <w:pPr>
        <w:pStyle w:val="aa"/>
        <w:widowControl w:val="0"/>
        <w:numPr>
          <w:ilvl w:val="1"/>
          <w:numId w:val="28"/>
        </w:numPr>
        <w:tabs>
          <w:tab w:val="left" w:pos="1276"/>
        </w:tabs>
        <w:spacing w:before="0" w:beforeAutospacing="0" w:after="0"/>
        <w:ind w:left="0" w:firstLine="669"/>
        <w:jc w:val="center"/>
        <w:rPr>
          <w:i/>
          <w:iCs/>
          <w:sz w:val="28"/>
          <w:szCs w:val="28"/>
        </w:rPr>
      </w:pPr>
      <w:r w:rsidRPr="009E0596">
        <w:rPr>
          <w:i/>
          <w:sz w:val="28"/>
          <w:szCs w:val="28"/>
        </w:rPr>
        <w:t xml:space="preserve">Описание показателей и критериев оценивания компетенций, </w:t>
      </w:r>
      <w:r w:rsidRPr="009E0596">
        <w:rPr>
          <w:i/>
          <w:sz w:val="28"/>
          <w:szCs w:val="28"/>
        </w:rPr>
        <w:lastRenderedPageBreak/>
        <w:t>описание шкал оценивания</w:t>
      </w:r>
    </w:p>
    <w:tbl>
      <w:tblPr>
        <w:tblStyle w:val="a3"/>
        <w:tblW w:w="10320" w:type="dxa"/>
        <w:tblInd w:w="-998" w:type="dxa"/>
        <w:tblLayout w:type="fixed"/>
        <w:tblLook w:val="04A0"/>
      </w:tblPr>
      <w:tblGrid>
        <w:gridCol w:w="1695"/>
        <w:gridCol w:w="8625"/>
      </w:tblGrid>
      <w:tr w:rsidR="000C69F8" w:rsidRPr="00BF2773" w:rsidTr="000C69F8">
        <w:trPr>
          <w:trHeight w:val="276"/>
        </w:trPr>
        <w:tc>
          <w:tcPr>
            <w:tcW w:w="1695" w:type="dxa"/>
            <w:vMerge w:val="restart"/>
          </w:tcPr>
          <w:p w:rsidR="000C69F8" w:rsidRPr="00BF2773" w:rsidRDefault="000C69F8" w:rsidP="00130BED">
            <w:pPr>
              <w:pStyle w:val="aa"/>
              <w:widowControl w:val="0"/>
              <w:spacing w:before="0" w:beforeAutospacing="0" w:after="0"/>
              <w:jc w:val="both"/>
              <w:rPr>
                <w:b/>
                <w:iCs/>
              </w:rPr>
            </w:pPr>
            <w:r w:rsidRPr="00BF2773">
              <w:rPr>
                <w:b/>
                <w:iCs/>
              </w:rPr>
              <w:t>Компетенция</w:t>
            </w:r>
          </w:p>
        </w:tc>
        <w:tc>
          <w:tcPr>
            <w:tcW w:w="8625" w:type="dxa"/>
            <w:vMerge w:val="restart"/>
          </w:tcPr>
          <w:p w:rsidR="000C69F8" w:rsidRPr="00BF2773" w:rsidRDefault="000C69F8" w:rsidP="00A80418">
            <w:pPr>
              <w:pStyle w:val="aa"/>
              <w:widowControl w:val="0"/>
              <w:spacing w:before="0" w:beforeAutospacing="0" w:after="0"/>
              <w:ind w:left="-108" w:firstLine="108"/>
              <w:jc w:val="center"/>
              <w:rPr>
                <w:b/>
                <w:iCs/>
              </w:rPr>
            </w:pPr>
            <w:r w:rsidRPr="00BF2773">
              <w:rPr>
                <w:b/>
                <w:iCs/>
              </w:rPr>
              <w:t>Показатели</w:t>
            </w:r>
          </w:p>
        </w:tc>
      </w:tr>
      <w:tr w:rsidR="000C69F8" w:rsidRPr="00BF2773" w:rsidTr="000C69F8">
        <w:trPr>
          <w:trHeight w:val="276"/>
        </w:trPr>
        <w:tc>
          <w:tcPr>
            <w:tcW w:w="1695" w:type="dxa"/>
            <w:vMerge/>
          </w:tcPr>
          <w:p w:rsidR="000C69F8" w:rsidRPr="00BF2773" w:rsidRDefault="000C69F8" w:rsidP="00130BED">
            <w:pPr>
              <w:pStyle w:val="aa"/>
              <w:widowControl w:val="0"/>
              <w:spacing w:before="0" w:beforeAutospacing="0" w:after="0"/>
              <w:jc w:val="both"/>
              <w:rPr>
                <w:b/>
                <w:iCs/>
              </w:rPr>
            </w:pPr>
          </w:p>
        </w:tc>
        <w:tc>
          <w:tcPr>
            <w:tcW w:w="8625" w:type="dxa"/>
            <w:vMerge/>
          </w:tcPr>
          <w:p w:rsidR="000C69F8" w:rsidRPr="00BF2773" w:rsidRDefault="000C69F8" w:rsidP="00130BED">
            <w:pPr>
              <w:pStyle w:val="aa"/>
              <w:widowControl w:val="0"/>
              <w:spacing w:before="0" w:beforeAutospacing="0" w:after="0"/>
              <w:jc w:val="center"/>
              <w:rPr>
                <w:b/>
                <w:iCs/>
              </w:rPr>
            </w:pPr>
          </w:p>
        </w:tc>
      </w:tr>
      <w:tr w:rsidR="000C69F8" w:rsidRPr="00BF2773" w:rsidTr="000C69F8">
        <w:tc>
          <w:tcPr>
            <w:tcW w:w="1695" w:type="dxa"/>
          </w:tcPr>
          <w:p w:rsidR="000C69F8" w:rsidRPr="00BF2773" w:rsidRDefault="000C69F8" w:rsidP="00130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8625" w:type="dxa"/>
          </w:tcPr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rPr>
                <w:b/>
              </w:rPr>
              <w:t>Знать</w:t>
            </w:r>
          </w:p>
          <w:p w:rsidR="000C69F8" w:rsidRDefault="000C69F8" w:rsidP="000C69F8">
            <w:pPr>
              <w:pStyle w:val="Default"/>
              <w:ind w:firstLine="567"/>
            </w:pPr>
            <w:r w:rsidRPr="000C69F8">
              <w:t>Основы аппаратного и программного обеспечения компьютера как инструмента работы в современном информационном пространстве</w:t>
            </w:r>
            <w:r>
              <w:t>.</w:t>
            </w:r>
          </w:p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t>Особенности циркуляции информационных потоков в образовательном пространстве, создания и применения цифровых образовательных ресурсов.</w:t>
            </w:r>
          </w:p>
          <w:p w:rsidR="000C69F8" w:rsidRDefault="000C69F8" w:rsidP="000C69F8">
            <w:pPr>
              <w:pStyle w:val="Default"/>
              <w:ind w:firstLine="567"/>
            </w:pPr>
          </w:p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rPr>
                <w:b/>
              </w:rPr>
              <w:t>Уметь</w:t>
            </w:r>
          </w:p>
          <w:p w:rsidR="000C69F8" w:rsidRDefault="000C69F8" w:rsidP="000C69F8">
            <w:pPr>
              <w:pStyle w:val="Default"/>
              <w:ind w:firstLine="567"/>
            </w:pPr>
            <w:r w:rsidRPr="000C69F8">
              <w:t xml:space="preserve">Использовать аппаратное и программное обеспечение компьютера для работы </w:t>
            </w:r>
            <w:proofErr w:type="gramStart"/>
            <w:r w:rsidRPr="000C69F8">
              <w:t>с</w:t>
            </w:r>
            <w:proofErr w:type="gramEnd"/>
            <w:r w:rsidRPr="000C69F8">
              <w:t xml:space="preserve"> текстовой, числовой, графической, звуковой и </w:t>
            </w:r>
            <w:proofErr w:type="spellStart"/>
            <w:r w:rsidRPr="000C69F8">
              <w:t>видео</w:t>
            </w:r>
            <w:r>
              <w:t>-</w:t>
            </w:r>
            <w:r w:rsidRPr="000C69F8">
              <w:t>информацией</w:t>
            </w:r>
            <w:proofErr w:type="spellEnd"/>
            <w:r>
              <w:t>.</w:t>
            </w:r>
          </w:p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t>Использовать 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информации, необходимой для подготовки  и проведения занятий.</w:t>
            </w:r>
          </w:p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t xml:space="preserve">Использовать обучающие программы и  контролирующие программные средства для контроля и диагностики образовательных результатов. </w:t>
            </w:r>
          </w:p>
          <w:p w:rsidR="000C69F8" w:rsidRPr="000C69F8" w:rsidRDefault="000C69F8" w:rsidP="000C69F8">
            <w:pPr>
              <w:pStyle w:val="Default"/>
              <w:ind w:firstLine="567"/>
            </w:pPr>
          </w:p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rPr>
                <w:b/>
              </w:rPr>
              <w:t>Владеть</w:t>
            </w:r>
          </w:p>
          <w:p w:rsidR="000C69F8" w:rsidRDefault="000C69F8" w:rsidP="000C69F8">
            <w:pPr>
              <w:pStyle w:val="Default"/>
              <w:ind w:firstLine="567"/>
              <w:jc w:val="both"/>
              <w:rPr>
                <w:color w:val="auto"/>
              </w:rPr>
            </w:pPr>
            <w:r w:rsidRPr="000C69F8">
              <w:rPr>
                <w:color w:val="auto"/>
              </w:rPr>
              <w:t>Навыками работы с компьютером как средством управления информацией</w:t>
            </w:r>
            <w:r>
              <w:rPr>
                <w:color w:val="auto"/>
              </w:rPr>
              <w:t>.</w:t>
            </w:r>
          </w:p>
          <w:p w:rsidR="000C69F8" w:rsidRPr="00BF2773" w:rsidRDefault="000C69F8" w:rsidP="000C69F8">
            <w:pPr>
              <w:pStyle w:val="Default"/>
              <w:ind w:firstLine="567"/>
              <w:jc w:val="both"/>
              <w:rPr>
                <w:color w:val="auto"/>
              </w:rPr>
            </w:pPr>
            <w:r w:rsidRPr="000C69F8">
              <w:rPr>
                <w:color w:val="auto"/>
              </w:rPr>
              <w:t>Навыками использования программных средств и работы в компьютерных сетях, создания баз данных и использования ресурсов сети Интернет для решения общепедагогических задач</w:t>
            </w:r>
            <w:r>
              <w:rPr>
                <w:color w:val="auto"/>
              </w:rPr>
              <w:t>.</w:t>
            </w:r>
          </w:p>
        </w:tc>
      </w:tr>
    </w:tbl>
    <w:p w:rsidR="00794BF0" w:rsidRDefault="00794BF0" w:rsidP="000858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418" w:rsidRPr="00A80418" w:rsidRDefault="00A80418" w:rsidP="00FE0B8A">
      <w:pPr>
        <w:pStyle w:val="aa"/>
        <w:widowControl w:val="0"/>
        <w:numPr>
          <w:ilvl w:val="1"/>
          <w:numId w:val="28"/>
        </w:numPr>
        <w:tabs>
          <w:tab w:val="left" w:pos="1276"/>
        </w:tabs>
        <w:spacing w:before="0" w:beforeAutospacing="0" w:after="0"/>
        <w:ind w:left="0" w:firstLine="669"/>
        <w:jc w:val="center"/>
        <w:rPr>
          <w:i/>
          <w:iCs/>
        </w:rPr>
      </w:pPr>
      <w:r w:rsidRPr="00A80418">
        <w:rPr>
          <w:i/>
          <w:sz w:val="28"/>
          <w:szCs w:val="28"/>
        </w:rPr>
        <w:t>Методические рекомендации для обучающихся и преподавателей по использованию ФОС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8221"/>
      </w:tblGrid>
      <w:tr w:rsidR="000C69F8" w:rsidRPr="000C69F8" w:rsidTr="00C44ED7">
        <w:trPr>
          <w:trHeight w:val="4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указания для </w:t>
            </w:r>
            <w:proofErr w:type="gramStart"/>
            <w:r w:rsidRPr="000C69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0C69F8" w:rsidRPr="000C69F8" w:rsidTr="000C69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Написание 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</w:t>
            </w:r>
            <w:proofErr w:type="gramEnd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найти ответ в рекомендуемой литературе или </w:t>
            </w:r>
            <w:proofErr w:type="gramStart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Интернета. Обзор </w:t>
            </w:r>
            <w:proofErr w:type="gramStart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теоретических вопросов, рассматриваемых на лекциях приведен</w:t>
            </w:r>
            <w:proofErr w:type="gramEnd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 xml:space="preserve"> ниже.</w:t>
            </w:r>
          </w:p>
        </w:tc>
      </w:tr>
      <w:tr w:rsidR="000C69F8" w:rsidRPr="000C69F8" w:rsidTr="000C69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C44ED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sz w:val="24"/>
                <w:szCs w:val="24"/>
              </w:rPr>
              <w:t xml:space="preserve">Приступая к выполнению лабораторной работе, </w:t>
            </w:r>
            <w:proofErr w:type="spellStart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необходмио</w:t>
            </w:r>
            <w:proofErr w:type="spellEnd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прочитать цель и задачи занятия, ознакомиться с краткими теоретическими и учебно-методическими материалами по теме лабораторной работы, ответить на вопросы для закрепления теоретического материала.  Все задания к лабораторной работе нужно выполнять в соответствии с инструкцией, анализировать полученные в ходе занятия результаты по приведенной методике. Отчет о лабораторной работе необходимо выполнить по приведенному алгоритму. Если в процессе подготовки к лабораторным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указаний.</w:t>
            </w:r>
          </w:p>
        </w:tc>
      </w:tr>
      <w:tr w:rsidR="000C69F8" w:rsidRPr="000C69F8" w:rsidTr="000C69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экзамену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При подготовке к зачету необходимо ориентироваться на конспекты лекций, рекомендуемую литературу и Интернет-ресурсы, а также предварительно выполнить все лабораторные работы.</w:t>
            </w:r>
          </w:p>
        </w:tc>
      </w:tr>
    </w:tbl>
    <w:p w:rsidR="00794BF0" w:rsidRPr="00DE0451" w:rsidRDefault="00794BF0" w:rsidP="009B7209">
      <w:pPr>
        <w:pStyle w:val="a4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B7209" w:rsidRPr="009E0596" w:rsidRDefault="009B7209" w:rsidP="00FE0B8A">
      <w:pPr>
        <w:pStyle w:val="a4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5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основной и дополнительной учебной литературы, необх</w:t>
      </w:r>
      <w:r w:rsidR="000C69F8" w:rsidRPr="009E0596">
        <w:rPr>
          <w:rFonts w:ascii="Times New Roman" w:hAnsi="Times New Roman" w:cs="Times New Roman"/>
          <w:b/>
          <w:bCs/>
          <w:sz w:val="28"/>
          <w:szCs w:val="28"/>
        </w:rPr>
        <w:t>одимой для освоения дисциплины</w:t>
      </w:r>
    </w:p>
    <w:p w:rsidR="000C69F8" w:rsidRPr="009E0596" w:rsidRDefault="000C69F8" w:rsidP="000C69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394" w:rsidRPr="009E0596" w:rsidRDefault="00346394" w:rsidP="003463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9E0596">
        <w:rPr>
          <w:rFonts w:ascii="Times New Roman" w:hAnsi="Times New Roman" w:cs="Times New Roman"/>
          <w:b/>
          <w:i/>
          <w:sz w:val="28"/>
          <w:szCs w:val="28"/>
        </w:rPr>
        <w:t>Основная литература</w:t>
      </w:r>
    </w:p>
    <w:p w:rsidR="00346394" w:rsidRPr="009E0596" w:rsidRDefault="00346394" w:rsidP="000C69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394" w:rsidRPr="009E0596" w:rsidRDefault="00346394" w:rsidP="00346394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учебник / Ю.Ю. Громов, И.В.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Дидрих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О.Г. Иванова,  и др. - Тамбов : Издательство ФГБОУ ВПО «ТГТУ», 2015. - 260 с. [Электронный ресурс]. -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bCs/>
          <w:sz w:val="28"/>
          <w:szCs w:val="28"/>
        </w:rPr>
        <w:t>iprbooks</w:t>
      </w:r>
      <w:r w:rsidRPr="009E0596">
        <w:rPr>
          <w:rFonts w:ascii="Times New Roman" w:hAnsi="Times New Roman" w:cs="Times New Roman"/>
          <w:sz w:val="28"/>
          <w:szCs w:val="28"/>
        </w:rPr>
        <w:t>hop.ru</w:t>
      </w:r>
      <w:proofErr w:type="spellEnd"/>
    </w:p>
    <w:p w:rsidR="00346394" w:rsidRPr="009E0596" w:rsidRDefault="00346394" w:rsidP="00346394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учебное пособие / А.Г.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Хныкина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, Т.В. Минкина. - Ставрополь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СКФУ, 2017. - 126 с. [Электронный ресурс]. -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bCs/>
          <w:sz w:val="28"/>
          <w:szCs w:val="28"/>
        </w:rPr>
        <w:t>iprbooks</w:t>
      </w:r>
      <w:r w:rsidRPr="009E0596">
        <w:rPr>
          <w:rFonts w:ascii="Times New Roman" w:hAnsi="Times New Roman" w:cs="Times New Roman"/>
          <w:sz w:val="28"/>
          <w:szCs w:val="28"/>
        </w:rPr>
        <w:t>hop.ru</w:t>
      </w:r>
      <w:proofErr w:type="spellEnd"/>
    </w:p>
    <w:p w:rsidR="00346394" w:rsidRPr="009E0596" w:rsidRDefault="00346394" w:rsidP="00346394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учебное пособие / А.С.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Шандриков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. - Минск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РИПО, 2015. - 444 с.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[Электронный ресурс].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bCs/>
          <w:sz w:val="28"/>
          <w:szCs w:val="28"/>
        </w:rPr>
        <w:t>iprbooks</w:t>
      </w:r>
      <w:r w:rsidRPr="009E0596">
        <w:rPr>
          <w:rFonts w:ascii="Times New Roman" w:hAnsi="Times New Roman" w:cs="Times New Roman"/>
          <w:sz w:val="28"/>
          <w:szCs w:val="28"/>
        </w:rPr>
        <w:t>hop.ru</w:t>
      </w:r>
      <w:proofErr w:type="spellEnd"/>
    </w:p>
    <w:p w:rsidR="00346394" w:rsidRPr="009E0596" w:rsidRDefault="00346394" w:rsidP="000C69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394" w:rsidRPr="009E0596" w:rsidRDefault="00346394" w:rsidP="003463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0596"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</w:t>
      </w:r>
    </w:p>
    <w:p w:rsidR="00346394" w:rsidRPr="009E0596" w:rsidRDefault="00346394" w:rsidP="003463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mallCaps/>
          <w:color w:val="000000"/>
          <w:sz w:val="28"/>
          <w:szCs w:val="28"/>
        </w:rPr>
      </w:pPr>
    </w:p>
    <w:p w:rsidR="00346394" w:rsidRPr="009E0596" w:rsidRDefault="00346394" w:rsidP="00346394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учебное пособие / А.И. Исакова - Томск : ТУСУР, 2013. - 207 с. [Электронный ресурс].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iprbookshop.ru</w:t>
      </w:r>
      <w:proofErr w:type="spellEnd"/>
    </w:p>
    <w:p w:rsidR="00346394" w:rsidRPr="009E0596" w:rsidRDefault="00346394" w:rsidP="00346394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учебное пособие / сост. К.А. Катков, И.П.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Хвостова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В.И. Лебедев, Е.Н. Косова и др. - Ставрополь : СКФУ, 2014. - Ч. 1. - 254 с. [Электронный ресурс].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iprbookshop.ru</w:t>
      </w:r>
      <w:proofErr w:type="spellEnd"/>
    </w:p>
    <w:p w:rsidR="00346394" w:rsidRPr="009E0596" w:rsidRDefault="00346394" w:rsidP="00346394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высших учебных заведений / С.В. Богданова, А.Н. Ермакова - Ставрополь :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Сервисшкола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, 2014. - 211 с.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. в кн.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То же [Электронный ресурс].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iprbookshop.ru</w:t>
      </w:r>
      <w:proofErr w:type="spellEnd"/>
    </w:p>
    <w:p w:rsidR="00346394" w:rsidRPr="009E0596" w:rsidRDefault="00346394" w:rsidP="00346394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Кузнецов А.А.,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 М.А.  Совершенствование методической системы подготовки учителя информатики в условиях формирования новой образовательной среды/ методическое пособие. 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>.:Известия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. 2012. </w:t>
      </w:r>
    </w:p>
    <w:p w:rsidR="00346394" w:rsidRPr="009E0596" w:rsidRDefault="00346394" w:rsidP="003463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B8A" w:rsidRPr="009E0596" w:rsidRDefault="00FE0B8A" w:rsidP="00FE0B8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</w:p>
    <w:p w:rsidR="009B7209" w:rsidRPr="009E0596" w:rsidRDefault="009B7209" w:rsidP="009B7209">
      <w:pPr>
        <w:pStyle w:val="a4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96">
        <w:rPr>
          <w:rFonts w:ascii="Times New Roman" w:hAnsi="Times New Roman" w:cs="Times New Roman"/>
          <w:b/>
          <w:bCs/>
          <w:sz w:val="28"/>
          <w:szCs w:val="28"/>
        </w:rPr>
        <w:t>Перечень ресурсов информационно-телекоммуникационной сети «Интернет», необх</w:t>
      </w:r>
      <w:r w:rsidR="00C11D6A" w:rsidRPr="009E0596">
        <w:rPr>
          <w:rFonts w:ascii="Times New Roman" w:hAnsi="Times New Roman" w:cs="Times New Roman"/>
          <w:b/>
          <w:bCs/>
          <w:sz w:val="28"/>
          <w:szCs w:val="28"/>
        </w:rPr>
        <w:t>одимых для освоения дисциплины</w:t>
      </w:r>
    </w:p>
    <w:p w:rsidR="00C11D6A" w:rsidRPr="009E0596" w:rsidRDefault="00C11D6A" w:rsidP="00C11D6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7E3" w:rsidRPr="009E0596" w:rsidRDefault="008357E3" w:rsidP="008357E3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59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Научная электронная библиотека - http://</w:t>
      </w:r>
      <w:hyperlink r:id="rId5" w:history="1"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www.e-library.ru</w:t>
        </w:r>
      </w:hyperlink>
    </w:p>
    <w:p w:rsidR="008357E3" w:rsidRPr="009E0596" w:rsidRDefault="008357E3" w:rsidP="008357E3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5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Открытая электронная библиотека. – URL: </w:t>
      </w:r>
      <w:hyperlink w:history="1"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 xml:space="preserve">http:// </w:t>
        </w:r>
        <w:proofErr w:type="spellStart"/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orel.rsl.ru</w:t>
        </w:r>
        <w:proofErr w:type="spellEnd"/>
      </w:hyperlink>
    </w:p>
    <w:p w:rsidR="008357E3" w:rsidRPr="009E0596" w:rsidRDefault="008357E3" w:rsidP="008357E3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596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Электронно-библиотечная система – ЭБС - http://</w:t>
      </w:r>
      <w:hyperlink r:id="rId6" w:history="1"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www.</w:t>
        </w:r>
        <w:r w:rsidRPr="009E0596">
          <w:rPr>
            <w:rStyle w:val="a6"/>
            <w:rFonts w:ascii="Times New Roman" w:eastAsiaTheme="minorHAnsi" w:hAnsi="Times New Roman"/>
            <w:bCs/>
            <w:sz w:val="28"/>
            <w:szCs w:val="28"/>
            <w:lang w:eastAsia="en-US"/>
          </w:rPr>
          <w:t>iprbooks</w:t>
        </w:r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hop.ru</w:t>
        </w:r>
      </w:hyperlink>
    </w:p>
    <w:p w:rsidR="008357E3" w:rsidRPr="009E0596" w:rsidRDefault="008357E3" w:rsidP="008357E3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9E059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Фундаментальная библиотека ДГПУ - </w:t>
      </w:r>
      <w:hyperlink r:id="rId7" w:history="1"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http://lib.dspu.ru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8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http://www.studentlibrary.ru/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9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http://znanium.com/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0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http://elibrary.ru/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http://www.iprbookshop.ru/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http://www.knigafund.ru/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3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http://www.prospektnauki.ru/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4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http://e.lanbook.com/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http://www.informika.ru /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http://school-collection.edu.ru /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5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http://e-teaching.ru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6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http://www.it-n.ru/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7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http://www.mccme.ru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8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http://www/vspu.sc.ru/de/matem/matem.htm</w:t>
        </w:r>
      </w:hyperlink>
    </w:p>
    <w:p w:rsidR="008357E3" w:rsidRPr="009E0596" w:rsidRDefault="00C656AB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9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http://moodus.ru/</w:t>
        </w:r>
      </w:hyperlink>
    </w:p>
    <w:p w:rsidR="008357E3" w:rsidRPr="009E0596" w:rsidRDefault="008357E3" w:rsidP="008357E3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B7209" w:rsidRPr="009E0596" w:rsidRDefault="009B7209" w:rsidP="009B7209">
      <w:pPr>
        <w:pStyle w:val="a4"/>
        <w:numPr>
          <w:ilvl w:val="0"/>
          <w:numId w:val="2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для </w:t>
      </w:r>
      <w:proofErr w:type="gramStart"/>
      <w:r w:rsidRPr="009E059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E0596">
        <w:rPr>
          <w:rFonts w:ascii="Times New Roman" w:hAnsi="Times New Roman" w:cs="Times New Roman"/>
          <w:b/>
          <w:sz w:val="28"/>
          <w:szCs w:val="28"/>
        </w:rPr>
        <w:t xml:space="preserve"> по освоению дисциплины</w:t>
      </w:r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На лекционном занятии, согласно учебному плану дисциплины, студенту предлагается рассмотреть основные темы курса, связанные с принципиальными вопросами. Лекция должна быть записана студентом, однако, форма записи может быть любой (конспект, схематичное фиксирование материала, запись узловых моментов лекции, основных терминов и определений). Возможно выделение (подчеркивание, выделение разными цветами) важных понятий, положений. </w:t>
      </w:r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Не следует записывать все, многие факты, примеры, детали, раскрывающие тему лекции, можно дополнительно просмотреть в учебной литературе, рекомендуемой преподавателем. </w:t>
      </w:r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E0596">
        <w:rPr>
          <w:rFonts w:ascii="TimesNewRomanPSMT" w:hAnsi="TimesNewRomanPSMT"/>
          <w:color w:val="000000"/>
          <w:sz w:val="28"/>
          <w:szCs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E0596">
        <w:rPr>
          <w:rFonts w:ascii="TimesNewRomanPSMT" w:hAnsi="TimesNewRomanPSMT"/>
          <w:color w:val="000000"/>
          <w:sz w:val="28"/>
          <w:szCs w:val="28"/>
        </w:rPr>
        <w:t xml:space="preserve">Внеаудиторная самостоятельная работа выполняется студентом </w:t>
      </w:r>
      <w:r w:rsidRPr="009E0596">
        <w:rPr>
          <w:rFonts w:ascii="TimesNewRomanPS-ItalicMT" w:hAnsi="TimesNewRomanPS-ItalicMT"/>
          <w:i/>
          <w:iCs/>
          <w:color w:val="000000"/>
          <w:sz w:val="28"/>
          <w:szCs w:val="28"/>
        </w:rPr>
        <w:t>по заданию преподавателя</w:t>
      </w:r>
      <w:r w:rsidRPr="009E0596">
        <w:rPr>
          <w:rFonts w:ascii="TimesNewRomanPSMT" w:hAnsi="TimesNewRomanPSMT"/>
          <w:color w:val="000000"/>
          <w:sz w:val="28"/>
          <w:szCs w:val="28"/>
        </w:rPr>
        <w:t xml:space="preserve">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 </w:t>
      </w:r>
      <w:proofErr w:type="gramStart"/>
      <w:r w:rsidRPr="009E0596">
        <w:rPr>
          <w:rFonts w:ascii="TimesNewRomanPSMT" w:hAnsi="TimesNewRomanPSMT"/>
          <w:color w:val="000000"/>
          <w:sz w:val="28"/>
          <w:szCs w:val="28"/>
        </w:rPr>
        <w:t xml:space="preserve">Внеаудиторная самостоятельная работа по дисциплине включает такие формы работы, как: изучение программного материала дисциплины (работа с учебником и конспектом лекции); изучение рекомендуемых литературных источников; конспектирование источников; работа со словарями и справочниками; работа с электронными информационными ресурсами и ресурсами </w:t>
      </w:r>
      <w:proofErr w:type="spellStart"/>
      <w:r w:rsidRPr="009E0596">
        <w:rPr>
          <w:rFonts w:ascii="TimesNewRomanPSMT" w:hAnsi="TimesNewRomanPSMT"/>
          <w:color w:val="000000"/>
          <w:sz w:val="28"/>
          <w:szCs w:val="28"/>
        </w:rPr>
        <w:t>Internet</w:t>
      </w:r>
      <w:proofErr w:type="spellEnd"/>
      <w:r w:rsidRPr="009E0596">
        <w:rPr>
          <w:rFonts w:ascii="TimesNewRomanPSMT" w:hAnsi="TimesNewRomanPSMT"/>
          <w:color w:val="000000"/>
          <w:sz w:val="28"/>
          <w:szCs w:val="28"/>
        </w:rPr>
        <w:t>; подготовка презентаций; ответы на контрольные вопросы; реферирование; написание докладов; подготовка к зачету.</w:t>
      </w:r>
      <w:proofErr w:type="gramEnd"/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9E0596">
        <w:rPr>
          <w:rFonts w:ascii="TimesNewRomanPSMT" w:hAnsi="TimesNewRomanPSMT"/>
          <w:color w:val="000000"/>
          <w:sz w:val="28"/>
          <w:szCs w:val="28"/>
        </w:rPr>
        <w:t xml:space="preserve">Критериями оценки результатов внеаудиторной самостоятельной работы студента являются: уровень освоения учебного материала, умение использовать теоретические знания при выполнении практических задач, полнота </w:t>
      </w:r>
      <w:proofErr w:type="spellStart"/>
      <w:r w:rsidRPr="009E0596">
        <w:rPr>
          <w:rFonts w:ascii="TimesNewRomanPSMT" w:hAnsi="TimesNewRomanPSMT"/>
          <w:color w:val="000000"/>
          <w:sz w:val="28"/>
          <w:szCs w:val="28"/>
        </w:rPr>
        <w:t>общеучебных</w:t>
      </w:r>
      <w:proofErr w:type="spellEnd"/>
      <w:r w:rsidRPr="009E0596">
        <w:rPr>
          <w:rFonts w:ascii="TimesNewRomanPSMT" w:hAnsi="TimesNewRomanPSMT"/>
          <w:color w:val="000000"/>
          <w:sz w:val="28"/>
          <w:szCs w:val="28"/>
        </w:rPr>
        <w:t xml:space="preserve"> представлений, знаний и умений по изучаемой теме, к </w:t>
      </w:r>
      <w:r w:rsidRPr="009E0596">
        <w:rPr>
          <w:rFonts w:ascii="TimesNewRomanPSMT" w:hAnsi="TimesNewRomanPSMT"/>
          <w:color w:val="000000"/>
          <w:sz w:val="28"/>
          <w:szCs w:val="28"/>
        </w:rPr>
        <w:lastRenderedPageBreak/>
        <w:t>которой относится данная самостоятельная работа, обоснованность и четкость изложения ответа на поставленный по внеаудиторной самостоятельной работе вопрос, оформление отчетного материала в соответствии с известными или заданными преподавателем требованиями, предъявляемыми к</w:t>
      </w:r>
      <w:proofErr w:type="gramEnd"/>
      <w:r w:rsidRPr="009E0596">
        <w:rPr>
          <w:rFonts w:ascii="TimesNewRomanPSMT" w:hAnsi="TimesNewRomanPSMT"/>
          <w:color w:val="000000"/>
          <w:sz w:val="28"/>
          <w:szCs w:val="28"/>
        </w:rPr>
        <w:t xml:space="preserve"> подобного рода материалам.</w:t>
      </w:r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596">
        <w:rPr>
          <w:rFonts w:ascii="Times New Roman" w:hAnsi="Times New Roman" w:cs="Times New Roman"/>
          <w:b/>
          <w:sz w:val="28"/>
          <w:szCs w:val="28"/>
        </w:rPr>
        <w:t>10.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0596">
        <w:rPr>
          <w:rFonts w:ascii="Times New Roman" w:hAnsi="Times New Roman" w:cs="Times New Roman"/>
          <w:i/>
          <w:sz w:val="28"/>
          <w:szCs w:val="28"/>
        </w:rPr>
        <w:t>Перечень  программного обеспечения</w:t>
      </w: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антивирусное программное обеспечение, архиваторы, </w:t>
      </w:r>
      <w:proofErr w:type="spellStart"/>
      <w:proofErr w:type="gramStart"/>
      <w:r w:rsidRPr="009E0596">
        <w:rPr>
          <w:rFonts w:ascii="Times New Roman" w:hAnsi="Times New Roman" w:cs="Times New Roman"/>
          <w:sz w:val="28"/>
          <w:szCs w:val="28"/>
        </w:rPr>
        <w:t>Интернет-браузеры</w:t>
      </w:r>
      <w:proofErr w:type="spellEnd"/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, графические редакторы,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, электронные образовательные ресурсы «Первая помощь»</w:t>
      </w: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0596">
        <w:rPr>
          <w:rFonts w:ascii="Times New Roman" w:hAnsi="Times New Roman" w:cs="Times New Roman"/>
          <w:i/>
          <w:sz w:val="28"/>
          <w:szCs w:val="28"/>
        </w:rPr>
        <w:t>Перечень информационных справочных систем</w:t>
      </w: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Информационно-правовая система «Гарант»,  Информационно-правовая система «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», электронно-библиотечная система «Консультант студента», научная электронная библиотека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elibrary.ru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электронно-библиотечная система  «znanium.com», деловые статьи и </w:t>
      </w:r>
      <w:proofErr w:type="spellStart"/>
      <w:proofErr w:type="gramStart"/>
      <w:r w:rsidRPr="009E0596">
        <w:rPr>
          <w:rFonts w:ascii="Times New Roman" w:hAnsi="Times New Roman" w:cs="Times New Roman"/>
          <w:sz w:val="28"/>
          <w:szCs w:val="28"/>
        </w:rPr>
        <w:t>Интернет-сервисы</w:t>
      </w:r>
      <w:proofErr w:type="spellEnd"/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«polpred.com», электронно-библиотечная система «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», электронно-библиотечная система «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КнигаФонд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»,  электронно-библиотечная система «Лань»,  </w:t>
      </w: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596">
        <w:rPr>
          <w:rFonts w:ascii="Times New Roman" w:hAnsi="Times New Roman" w:cs="Times New Roman"/>
          <w:b/>
          <w:sz w:val="28"/>
          <w:szCs w:val="28"/>
        </w:rPr>
        <w:t>11. Материально-техническое обеспечение дисциплины</w:t>
      </w:r>
    </w:p>
    <w:p w:rsidR="009E0596" w:rsidRPr="009E0596" w:rsidRDefault="009E0596" w:rsidP="009E0596">
      <w:pPr>
        <w:widowControl w:val="0"/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0596">
        <w:rPr>
          <w:rFonts w:ascii="Times New Roman" w:hAnsi="Times New Roman" w:cs="Times New Roman"/>
          <w:iCs/>
          <w:sz w:val="28"/>
          <w:szCs w:val="28"/>
        </w:rPr>
        <w:t xml:space="preserve">Помещения для проведения лекционных, практических занятий укомплектованы необходимой специализированной учебной мебелью и техническими средствами для представления учебной информации студентам. Лекционные занятия проводятся в аудитории № </w:t>
      </w:r>
      <w:r w:rsidR="00132A59">
        <w:rPr>
          <w:rFonts w:ascii="Times New Roman" w:hAnsi="Times New Roman" w:cs="Times New Roman"/>
          <w:iCs/>
          <w:sz w:val="28"/>
          <w:szCs w:val="28"/>
        </w:rPr>
        <w:t>БЛЗ</w:t>
      </w:r>
      <w:r w:rsidRPr="009E0596">
        <w:rPr>
          <w:rFonts w:ascii="Times New Roman" w:hAnsi="Times New Roman" w:cs="Times New Roman"/>
          <w:iCs/>
          <w:sz w:val="28"/>
          <w:szCs w:val="28"/>
        </w:rPr>
        <w:t xml:space="preserve">, укомплектованной компьютером, проектором, интерактивной доской. Лабораторные работы проводятся в компьютерном классе №510, в котором установлено 16 компьютеров объединенных локальной сетью с выходом на общеуниверситетский Файл-сервер. В классе </w:t>
      </w:r>
      <w:proofErr w:type="gramStart"/>
      <w:r w:rsidRPr="009E0596">
        <w:rPr>
          <w:rFonts w:ascii="Times New Roman" w:hAnsi="Times New Roman" w:cs="Times New Roman"/>
          <w:iCs/>
          <w:sz w:val="28"/>
          <w:szCs w:val="28"/>
        </w:rPr>
        <w:t>установлены</w:t>
      </w:r>
      <w:proofErr w:type="gramEnd"/>
      <w:r w:rsidRPr="009E0596">
        <w:rPr>
          <w:rFonts w:ascii="Times New Roman" w:hAnsi="Times New Roman" w:cs="Times New Roman"/>
          <w:iCs/>
          <w:sz w:val="28"/>
          <w:szCs w:val="28"/>
        </w:rPr>
        <w:t>:</w:t>
      </w:r>
    </w:p>
    <w:p w:rsidR="009E0596" w:rsidRPr="009E0596" w:rsidRDefault="009E0596" w:rsidP="009E0596">
      <w:pPr>
        <w:widowControl w:val="0"/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0596">
        <w:rPr>
          <w:rFonts w:ascii="Times New Roman" w:hAnsi="Times New Roman" w:cs="Times New Roman"/>
          <w:iCs/>
          <w:sz w:val="28"/>
          <w:szCs w:val="28"/>
        </w:rPr>
        <w:t xml:space="preserve">1. </w:t>
      </w:r>
      <w:proofErr w:type="spellStart"/>
      <w:r w:rsidRPr="009E0596">
        <w:rPr>
          <w:rFonts w:ascii="Times New Roman" w:hAnsi="Times New Roman" w:cs="Times New Roman"/>
          <w:iCs/>
          <w:sz w:val="28"/>
          <w:szCs w:val="28"/>
        </w:rPr>
        <w:t>Мультимедийный</w:t>
      </w:r>
      <w:proofErr w:type="spellEnd"/>
      <w:r w:rsidRPr="009E0596">
        <w:rPr>
          <w:rFonts w:ascii="Times New Roman" w:hAnsi="Times New Roman" w:cs="Times New Roman"/>
          <w:iCs/>
          <w:sz w:val="28"/>
          <w:szCs w:val="28"/>
        </w:rPr>
        <w:t xml:space="preserve"> проектор,</w:t>
      </w:r>
    </w:p>
    <w:p w:rsidR="009E0596" w:rsidRPr="009E0596" w:rsidRDefault="009E0596" w:rsidP="009E0596">
      <w:pPr>
        <w:widowControl w:val="0"/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0596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spellStart"/>
      <w:r w:rsidRPr="009E0596">
        <w:rPr>
          <w:rFonts w:ascii="Times New Roman" w:hAnsi="Times New Roman" w:cs="Times New Roman"/>
          <w:iCs/>
          <w:sz w:val="28"/>
          <w:szCs w:val="28"/>
        </w:rPr>
        <w:t>ЖК-телевизор</w:t>
      </w:r>
      <w:proofErr w:type="spellEnd"/>
      <w:r w:rsidRPr="009E059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Pr="009E0596">
        <w:rPr>
          <w:rFonts w:ascii="Times New Roman" w:hAnsi="Times New Roman" w:cs="Times New Roman"/>
          <w:iCs/>
          <w:sz w:val="28"/>
          <w:szCs w:val="28"/>
        </w:rPr>
        <w:t>подключенный</w:t>
      </w:r>
      <w:proofErr w:type="gramEnd"/>
      <w:r w:rsidRPr="009E0596">
        <w:rPr>
          <w:rFonts w:ascii="Times New Roman" w:hAnsi="Times New Roman" w:cs="Times New Roman"/>
          <w:iCs/>
          <w:sz w:val="28"/>
          <w:szCs w:val="28"/>
        </w:rPr>
        <w:t xml:space="preserve"> к компьютеру и соответственно к локальной сети и </w:t>
      </w:r>
      <w:proofErr w:type="spellStart"/>
      <w:r w:rsidRPr="009E0596">
        <w:rPr>
          <w:rFonts w:ascii="Times New Roman" w:hAnsi="Times New Roman" w:cs="Times New Roman"/>
          <w:iCs/>
          <w:sz w:val="28"/>
          <w:szCs w:val="28"/>
        </w:rPr>
        <w:t>мультимедийным</w:t>
      </w:r>
      <w:proofErr w:type="spellEnd"/>
      <w:r w:rsidRPr="009E0596">
        <w:rPr>
          <w:rFonts w:ascii="Times New Roman" w:hAnsi="Times New Roman" w:cs="Times New Roman"/>
          <w:iCs/>
          <w:sz w:val="28"/>
          <w:szCs w:val="28"/>
        </w:rPr>
        <w:t xml:space="preserve"> ресурсам общеуниверситетского сервера,</w:t>
      </w:r>
    </w:p>
    <w:p w:rsidR="009E0596" w:rsidRPr="009E0596" w:rsidRDefault="009E0596" w:rsidP="009E0596">
      <w:pPr>
        <w:widowControl w:val="0"/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0596">
        <w:rPr>
          <w:rFonts w:ascii="Times New Roman" w:hAnsi="Times New Roman" w:cs="Times New Roman"/>
          <w:iCs/>
          <w:sz w:val="28"/>
          <w:szCs w:val="28"/>
        </w:rPr>
        <w:t>3. Интерактивная доска.</w:t>
      </w:r>
    </w:p>
    <w:p w:rsidR="009E0596" w:rsidRPr="009E0596" w:rsidRDefault="009E0596" w:rsidP="009E0596">
      <w:pPr>
        <w:widowControl w:val="0"/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0596">
        <w:rPr>
          <w:rFonts w:ascii="Times New Roman" w:hAnsi="Times New Roman" w:cs="Times New Roman"/>
          <w:iCs/>
          <w:sz w:val="28"/>
          <w:szCs w:val="28"/>
        </w:rPr>
        <w:t>4. Программное обеспечение для проведения лабораторных работ:</w:t>
      </w:r>
    </w:p>
    <w:p w:rsidR="009E0596" w:rsidRPr="009E0596" w:rsidRDefault="009E0596" w:rsidP="009E0596">
      <w:pPr>
        <w:pStyle w:val="ad"/>
        <w:tabs>
          <w:tab w:val="left" w:pos="1134"/>
        </w:tabs>
        <w:jc w:val="both"/>
        <w:rPr>
          <w:b/>
          <w:color w:val="000000"/>
          <w:szCs w:val="28"/>
        </w:rPr>
      </w:pPr>
      <w:r w:rsidRPr="009E0596">
        <w:rPr>
          <w:iCs/>
          <w:szCs w:val="28"/>
        </w:rPr>
        <w:t xml:space="preserve">Лицензионная операционная система </w:t>
      </w:r>
      <w:proofErr w:type="spellStart"/>
      <w:r w:rsidRPr="009E0596">
        <w:rPr>
          <w:iCs/>
          <w:szCs w:val="28"/>
          <w:lang w:val="en-US"/>
        </w:rPr>
        <w:t>MicrosoftWindows</w:t>
      </w:r>
      <w:proofErr w:type="spellEnd"/>
      <w:r w:rsidRPr="009E0596">
        <w:rPr>
          <w:iCs/>
          <w:szCs w:val="28"/>
        </w:rPr>
        <w:t xml:space="preserve"> 10 и лицензионный электронный офис </w:t>
      </w:r>
      <w:proofErr w:type="spellStart"/>
      <w:r w:rsidRPr="009E0596">
        <w:rPr>
          <w:iCs/>
          <w:szCs w:val="28"/>
          <w:lang w:val="en-US"/>
        </w:rPr>
        <w:t>MicrosoftOffice</w:t>
      </w:r>
      <w:proofErr w:type="spellEnd"/>
      <w:r w:rsidRPr="009E0596">
        <w:rPr>
          <w:iCs/>
          <w:szCs w:val="28"/>
        </w:rPr>
        <w:t xml:space="preserve"> 19.</w:t>
      </w:r>
    </w:p>
    <w:p w:rsidR="007D31ED" w:rsidRPr="009E0596" w:rsidRDefault="007D31ED" w:rsidP="009E059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31ED" w:rsidRPr="009E0596" w:rsidSect="0053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00000010"/>
    <w:lvl w:ilvl="0" w:tplc="000F4289">
      <w:start w:val="1"/>
      <w:numFmt w:val="bullet"/>
      <w:lvlText w:val="-"/>
      <w:lvlJc w:val="left"/>
      <w:rPr>
        <w:sz w:val="24"/>
        <w:szCs w:val="24"/>
      </w:rPr>
    </w:lvl>
    <w:lvl w:ilvl="1" w:tplc="000F428A">
      <w:start w:val="1"/>
      <w:numFmt w:val="bullet"/>
      <w:lvlText w:val="-"/>
      <w:lvlJc w:val="left"/>
      <w:rPr>
        <w:sz w:val="24"/>
        <w:szCs w:val="24"/>
      </w:rPr>
    </w:lvl>
    <w:lvl w:ilvl="2" w:tplc="000F428B">
      <w:start w:val="1"/>
      <w:numFmt w:val="bullet"/>
      <w:lvlText w:val="-"/>
      <w:lvlJc w:val="left"/>
      <w:rPr>
        <w:sz w:val="24"/>
        <w:szCs w:val="24"/>
      </w:rPr>
    </w:lvl>
    <w:lvl w:ilvl="3" w:tplc="000F428C">
      <w:start w:val="1"/>
      <w:numFmt w:val="bullet"/>
      <w:lvlText w:val="-"/>
      <w:lvlJc w:val="left"/>
      <w:rPr>
        <w:sz w:val="24"/>
        <w:szCs w:val="24"/>
      </w:rPr>
    </w:lvl>
    <w:lvl w:ilvl="4" w:tplc="000F428D">
      <w:start w:val="1"/>
      <w:numFmt w:val="bullet"/>
      <w:lvlText w:val="-"/>
      <w:lvlJc w:val="left"/>
      <w:rPr>
        <w:sz w:val="24"/>
        <w:szCs w:val="24"/>
      </w:rPr>
    </w:lvl>
    <w:lvl w:ilvl="5" w:tplc="000F428E">
      <w:start w:val="1"/>
      <w:numFmt w:val="bullet"/>
      <w:lvlText w:val="-"/>
      <w:lvlJc w:val="left"/>
      <w:rPr>
        <w:sz w:val="24"/>
        <w:szCs w:val="24"/>
      </w:rPr>
    </w:lvl>
    <w:lvl w:ilvl="6" w:tplc="000F428F">
      <w:start w:val="1"/>
      <w:numFmt w:val="bullet"/>
      <w:lvlText w:val="-"/>
      <w:lvlJc w:val="left"/>
      <w:rPr>
        <w:sz w:val="24"/>
        <w:szCs w:val="24"/>
      </w:rPr>
    </w:lvl>
    <w:lvl w:ilvl="7" w:tplc="000F4290">
      <w:start w:val="1"/>
      <w:numFmt w:val="bullet"/>
      <w:lvlText w:val="-"/>
      <w:lvlJc w:val="left"/>
      <w:rPr>
        <w:sz w:val="24"/>
        <w:szCs w:val="24"/>
      </w:rPr>
    </w:lvl>
    <w:lvl w:ilvl="8" w:tplc="000F4291">
      <w:start w:val="1"/>
      <w:numFmt w:val="bullet"/>
      <w:lvlText w:val="-"/>
      <w:lvlJc w:val="left"/>
      <w:rPr>
        <w:sz w:val="24"/>
        <w:szCs w:val="24"/>
      </w:rPr>
    </w:lvl>
  </w:abstractNum>
  <w:abstractNum w:abstractNumId="1">
    <w:nsid w:val="00000013"/>
    <w:multiLevelType w:val="hybridMultilevel"/>
    <w:tmpl w:val="00000012"/>
    <w:lvl w:ilvl="0" w:tplc="000F4292">
      <w:start w:val="1"/>
      <w:numFmt w:val="bullet"/>
      <w:lvlText w:val="-"/>
      <w:lvlJc w:val="left"/>
      <w:rPr>
        <w:sz w:val="24"/>
        <w:szCs w:val="24"/>
      </w:rPr>
    </w:lvl>
    <w:lvl w:ilvl="1" w:tplc="000F4293">
      <w:start w:val="1"/>
      <w:numFmt w:val="bullet"/>
      <w:lvlText w:val="-"/>
      <w:lvlJc w:val="left"/>
      <w:rPr>
        <w:sz w:val="24"/>
        <w:szCs w:val="24"/>
      </w:rPr>
    </w:lvl>
    <w:lvl w:ilvl="2" w:tplc="000F4294">
      <w:start w:val="1"/>
      <w:numFmt w:val="bullet"/>
      <w:lvlText w:val="-"/>
      <w:lvlJc w:val="left"/>
      <w:rPr>
        <w:sz w:val="24"/>
        <w:szCs w:val="24"/>
      </w:rPr>
    </w:lvl>
    <w:lvl w:ilvl="3" w:tplc="000F4295">
      <w:start w:val="1"/>
      <w:numFmt w:val="bullet"/>
      <w:lvlText w:val="-"/>
      <w:lvlJc w:val="left"/>
      <w:rPr>
        <w:sz w:val="24"/>
        <w:szCs w:val="24"/>
      </w:rPr>
    </w:lvl>
    <w:lvl w:ilvl="4" w:tplc="000F4296">
      <w:start w:val="1"/>
      <w:numFmt w:val="bullet"/>
      <w:lvlText w:val="-"/>
      <w:lvlJc w:val="left"/>
      <w:rPr>
        <w:sz w:val="24"/>
        <w:szCs w:val="24"/>
      </w:rPr>
    </w:lvl>
    <w:lvl w:ilvl="5" w:tplc="000F4297">
      <w:start w:val="1"/>
      <w:numFmt w:val="bullet"/>
      <w:lvlText w:val="-"/>
      <w:lvlJc w:val="left"/>
      <w:rPr>
        <w:sz w:val="24"/>
        <w:szCs w:val="24"/>
      </w:rPr>
    </w:lvl>
    <w:lvl w:ilvl="6" w:tplc="000F4298">
      <w:start w:val="1"/>
      <w:numFmt w:val="bullet"/>
      <w:lvlText w:val="-"/>
      <w:lvlJc w:val="left"/>
      <w:rPr>
        <w:sz w:val="24"/>
        <w:szCs w:val="24"/>
      </w:rPr>
    </w:lvl>
    <w:lvl w:ilvl="7" w:tplc="000F4299">
      <w:start w:val="1"/>
      <w:numFmt w:val="bullet"/>
      <w:lvlText w:val="-"/>
      <w:lvlJc w:val="left"/>
      <w:rPr>
        <w:sz w:val="24"/>
        <w:szCs w:val="24"/>
      </w:rPr>
    </w:lvl>
    <w:lvl w:ilvl="8" w:tplc="000F429A">
      <w:start w:val="1"/>
      <w:numFmt w:val="bullet"/>
      <w:lvlText w:val="-"/>
      <w:lvlJc w:val="left"/>
      <w:rPr>
        <w:sz w:val="24"/>
        <w:szCs w:val="24"/>
      </w:rPr>
    </w:lvl>
  </w:abstractNum>
  <w:abstractNum w:abstractNumId="2">
    <w:nsid w:val="030D3BF1"/>
    <w:multiLevelType w:val="multilevel"/>
    <w:tmpl w:val="A596FB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3">
    <w:nsid w:val="08B36F9B"/>
    <w:multiLevelType w:val="hybridMultilevel"/>
    <w:tmpl w:val="C298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65830"/>
    <w:multiLevelType w:val="hybridMultilevel"/>
    <w:tmpl w:val="C388E8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81460B7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D05F7"/>
    <w:multiLevelType w:val="multilevel"/>
    <w:tmpl w:val="2930A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767DF8"/>
    <w:multiLevelType w:val="hybridMultilevel"/>
    <w:tmpl w:val="A2AE827E"/>
    <w:lvl w:ilvl="0" w:tplc="1390D5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864D3D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11FD8"/>
    <w:multiLevelType w:val="multilevel"/>
    <w:tmpl w:val="6E9269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hint="default"/>
      </w:rPr>
    </w:lvl>
  </w:abstractNum>
  <w:abstractNum w:abstractNumId="10">
    <w:nsid w:val="2BD703B3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76E76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883C1D"/>
    <w:multiLevelType w:val="hybridMultilevel"/>
    <w:tmpl w:val="84BCC6BE"/>
    <w:lvl w:ilvl="0" w:tplc="EC340B5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13B61E7"/>
    <w:multiLevelType w:val="multilevel"/>
    <w:tmpl w:val="EB98E064"/>
    <w:lvl w:ilvl="0">
      <w:start w:val="5"/>
      <w:numFmt w:val="none"/>
      <w:lvlText w:val="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2109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14">
    <w:nsid w:val="36BF02CB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15483F"/>
    <w:multiLevelType w:val="multilevel"/>
    <w:tmpl w:val="CA3866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2)"/>
      <w:lvlJc w:val="left"/>
      <w:pPr>
        <w:ind w:left="111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2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7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12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52" w:hanging="1800"/>
      </w:pPr>
      <w:rPr>
        <w:rFonts w:hint="default"/>
        <w:sz w:val="28"/>
      </w:rPr>
    </w:lvl>
  </w:abstractNum>
  <w:abstractNum w:abstractNumId="16">
    <w:nsid w:val="38345B5A"/>
    <w:multiLevelType w:val="hybridMultilevel"/>
    <w:tmpl w:val="0FD6E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D2A65"/>
    <w:multiLevelType w:val="hybridMultilevel"/>
    <w:tmpl w:val="C9264C3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3D5A596B"/>
    <w:multiLevelType w:val="hybridMultilevel"/>
    <w:tmpl w:val="A2AE827E"/>
    <w:lvl w:ilvl="0" w:tplc="1390D5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09440CB"/>
    <w:multiLevelType w:val="hybridMultilevel"/>
    <w:tmpl w:val="D3889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45648"/>
    <w:multiLevelType w:val="multilevel"/>
    <w:tmpl w:val="EB98E064"/>
    <w:lvl w:ilvl="0">
      <w:start w:val="5"/>
      <w:numFmt w:val="none"/>
      <w:lvlText w:val="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2109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21">
    <w:nsid w:val="4ADE6DC6"/>
    <w:multiLevelType w:val="hybridMultilevel"/>
    <w:tmpl w:val="0108D356"/>
    <w:lvl w:ilvl="0" w:tplc="0FDE3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66485"/>
    <w:multiLevelType w:val="multilevel"/>
    <w:tmpl w:val="7B9814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21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23">
    <w:nsid w:val="51200659"/>
    <w:multiLevelType w:val="hybridMultilevel"/>
    <w:tmpl w:val="8ADCC62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51BA12B2"/>
    <w:multiLevelType w:val="hybridMultilevel"/>
    <w:tmpl w:val="B4AA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077BC1"/>
    <w:multiLevelType w:val="hybridMultilevel"/>
    <w:tmpl w:val="FE489478"/>
    <w:lvl w:ilvl="0" w:tplc="4FD2AF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EE7DF2"/>
    <w:multiLevelType w:val="hybridMultilevel"/>
    <w:tmpl w:val="8ADCC62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5D820970"/>
    <w:multiLevelType w:val="hybridMultilevel"/>
    <w:tmpl w:val="FE489478"/>
    <w:lvl w:ilvl="0" w:tplc="4FD2AF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581058"/>
    <w:multiLevelType w:val="multilevel"/>
    <w:tmpl w:val="551ED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C25312"/>
    <w:multiLevelType w:val="hybridMultilevel"/>
    <w:tmpl w:val="4164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B5DBB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F92"/>
    <w:multiLevelType w:val="multilevel"/>
    <w:tmpl w:val="71264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91425A"/>
    <w:multiLevelType w:val="hybridMultilevel"/>
    <w:tmpl w:val="5D3A05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5A3E1B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0D7857"/>
    <w:multiLevelType w:val="multilevel"/>
    <w:tmpl w:val="ADFE6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27"/>
  </w:num>
  <w:num w:numId="5">
    <w:abstractNumId w:val="18"/>
  </w:num>
  <w:num w:numId="6">
    <w:abstractNumId w:val="7"/>
  </w:num>
  <w:num w:numId="7">
    <w:abstractNumId w:val="0"/>
  </w:num>
  <w:num w:numId="8">
    <w:abstractNumId w:val="1"/>
  </w:num>
  <w:num w:numId="9">
    <w:abstractNumId w:val="22"/>
  </w:num>
  <w:num w:numId="10">
    <w:abstractNumId w:val="2"/>
  </w:num>
  <w:num w:numId="11">
    <w:abstractNumId w:val="16"/>
  </w:num>
  <w:num w:numId="12">
    <w:abstractNumId w:val="6"/>
  </w:num>
  <w:num w:numId="13">
    <w:abstractNumId w:val="34"/>
  </w:num>
  <w:num w:numId="14">
    <w:abstractNumId w:val="28"/>
  </w:num>
  <w:num w:numId="15">
    <w:abstractNumId w:val="10"/>
  </w:num>
  <w:num w:numId="16">
    <w:abstractNumId w:val="5"/>
  </w:num>
  <w:num w:numId="17">
    <w:abstractNumId w:val="14"/>
  </w:num>
  <w:num w:numId="18">
    <w:abstractNumId w:val="11"/>
  </w:num>
  <w:num w:numId="19">
    <w:abstractNumId w:val="21"/>
  </w:num>
  <w:num w:numId="20">
    <w:abstractNumId w:val="30"/>
  </w:num>
  <w:num w:numId="21">
    <w:abstractNumId w:val="8"/>
  </w:num>
  <w:num w:numId="22">
    <w:abstractNumId w:val="33"/>
  </w:num>
  <w:num w:numId="23">
    <w:abstractNumId w:val="25"/>
  </w:num>
  <w:num w:numId="24">
    <w:abstractNumId w:val="29"/>
  </w:num>
  <w:num w:numId="25">
    <w:abstractNumId w:val="20"/>
  </w:num>
  <w:num w:numId="26">
    <w:abstractNumId w:val="31"/>
  </w:num>
  <w:num w:numId="27">
    <w:abstractNumId w:val="32"/>
  </w:num>
  <w:num w:numId="28">
    <w:abstractNumId w:val="15"/>
  </w:num>
  <w:num w:numId="29">
    <w:abstractNumId w:val="13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4"/>
  </w:num>
  <w:num w:numId="33">
    <w:abstractNumId w:val="19"/>
  </w:num>
  <w:num w:numId="34">
    <w:abstractNumId w:val="23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7209"/>
    <w:rsid w:val="00031B0A"/>
    <w:rsid w:val="000777F8"/>
    <w:rsid w:val="000858B3"/>
    <w:rsid w:val="000C69F8"/>
    <w:rsid w:val="000E3EB3"/>
    <w:rsid w:val="00130BED"/>
    <w:rsid w:val="00132A59"/>
    <w:rsid w:val="00157947"/>
    <w:rsid w:val="001F73C5"/>
    <w:rsid w:val="00286E39"/>
    <w:rsid w:val="00301C9B"/>
    <w:rsid w:val="00337E0E"/>
    <w:rsid w:val="00346394"/>
    <w:rsid w:val="00355BDE"/>
    <w:rsid w:val="00431904"/>
    <w:rsid w:val="00437F87"/>
    <w:rsid w:val="004B1516"/>
    <w:rsid w:val="004E54BE"/>
    <w:rsid w:val="004F0B79"/>
    <w:rsid w:val="0053545F"/>
    <w:rsid w:val="00560221"/>
    <w:rsid w:val="005C0548"/>
    <w:rsid w:val="005F18B0"/>
    <w:rsid w:val="00656B49"/>
    <w:rsid w:val="006E64F2"/>
    <w:rsid w:val="00747216"/>
    <w:rsid w:val="007751DB"/>
    <w:rsid w:val="007814EF"/>
    <w:rsid w:val="0078504E"/>
    <w:rsid w:val="00792069"/>
    <w:rsid w:val="00794BF0"/>
    <w:rsid w:val="007D31ED"/>
    <w:rsid w:val="007E51FF"/>
    <w:rsid w:val="0080616A"/>
    <w:rsid w:val="008357E3"/>
    <w:rsid w:val="00865F94"/>
    <w:rsid w:val="008E0AE2"/>
    <w:rsid w:val="008E2BB5"/>
    <w:rsid w:val="008F4B92"/>
    <w:rsid w:val="00904CD1"/>
    <w:rsid w:val="00923679"/>
    <w:rsid w:val="00992A13"/>
    <w:rsid w:val="009A35CC"/>
    <w:rsid w:val="009A7839"/>
    <w:rsid w:val="009B7209"/>
    <w:rsid w:val="009D128D"/>
    <w:rsid w:val="009E0596"/>
    <w:rsid w:val="009E31A0"/>
    <w:rsid w:val="00A32ADA"/>
    <w:rsid w:val="00A37932"/>
    <w:rsid w:val="00A439E7"/>
    <w:rsid w:val="00A7136F"/>
    <w:rsid w:val="00A80418"/>
    <w:rsid w:val="00B03F56"/>
    <w:rsid w:val="00B458B3"/>
    <w:rsid w:val="00B80BAA"/>
    <w:rsid w:val="00BA024A"/>
    <w:rsid w:val="00C11D6A"/>
    <w:rsid w:val="00C3546B"/>
    <w:rsid w:val="00C44ED7"/>
    <w:rsid w:val="00C528B2"/>
    <w:rsid w:val="00C54F2E"/>
    <w:rsid w:val="00C56E9F"/>
    <w:rsid w:val="00C656AB"/>
    <w:rsid w:val="00C755E2"/>
    <w:rsid w:val="00C9077E"/>
    <w:rsid w:val="00CD3FC6"/>
    <w:rsid w:val="00D052AC"/>
    <w:rsid w:val="00D25246"/>
    <w:rsid w:val="00D3170D"/>
    <w:rsid w:val="00D33702"/>
    <w:rsid w:val="00D65E2B"/>
    <w:rsid w:val="00DF32E0"/>
    <w:rsid w:val="00ED4914"/>
    <w:rsid w:val="00EF77A6"/>
    <w:rsid w:val="00F110CA"/>
    <w:rsid w:val="00F641FA"/>
    <w:rsid w:val="00F94D7A"/>
    <w:rsid w:val="00FB7212"/>
    <w:rsid w:val="00FD39F5"/>
    <w:rsid w:val="00FE0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9B72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курсив"/>
    <w:basedOn w:val="a0"/>
    <w:rsid w:val="009B7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60">
    <w:name w:val="Основной текст (6)"/>
    <w:basedOn w:val="a"/>
    <w:link w:val="6"/>
    <w:rsid w:val="009B7209"/>
    <w:pPr>
      <w:widowControl w:val="0"/>
      <w:shd w:val="clear" w:color="auto" w:fill="FFFFFF"/>
      <w:spacing w:before="60" w:after="360" w:line="0" w:lineRule="atLeas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9B7209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9B7209"/>
    <w:pPr>
      <w:spacing w:after="0" w:line="240" w:lineRule="auto"/>
    </w:pPr>
  </w:style>
  <w:style w:type="character" w:customStyle="1" w:styleId="FontStyle30">
    <w:name w:val="Font Style30"/>
    <w:uiPriority w:val="99"/>
    <w:rsid w:val="009B72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9B7209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B7209"/>
  </w:style>
  <w:style w:type="character" w:styleId="a6">
    <w:name w:val="Hyperlink"/>
    <w:basedOn w:val="a0"/>
    <w:uiPriority w:val="99"/>
    <w:rsid w:val="009B7209"/>
    <w:rPr>
      <w:rFonts w:cs="Times New Roman"/>
      <w:color w:val="0000FF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9B7209"/>
    <w:rPr>
      <w:sz w:val="28"/>
      <w:szCs w:val="28"/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MSGENFONTSTYLENAMETEMPLATEROLENUMBERMSGENFONTSTYLENAMEBYROLETEXT2"/>
    <w:rsid w:val="009B720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basedOn w:val="MSGENFONTSTYLENAMETEMPLATEROLENUMBERMSGENFONTSTYLENAMEBYROLETEXT2"/>
    <w:rsid w:val="009B72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9B7209"/>
    <w:pPr>
      <w:widowControl w:val="0"/>
      <w:shd w:val="clear" w:color="auto" w:fill="FFFFFF"/>
      <w:spacing w:after="0" w:line="322" w:lineRule="exact"/>
      <w:ind w:hanging="340"/>
      <w:jc w:val="both"/>
    </w:pPr>
    <w:rPr>
      <w:rFonts w:eastAsiaTheme="minorHAnsi"/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9B7209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B720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9B7209"/>
    <w:rPr>
      <w:color w:val="954F72" w:themeColor="followedHyperlink"/>
      <w:u w:val="single"/>
    </w:rPr>
  </w:style>
  <w:style w:type="character" w:customStyle="1" w:styleId="MSGENFONTSTYLENAMETEMPLATEROLENUMBERMSGENFONTSTYLENAMEBYROLETEXT2MSGENFONTSTYLEMODIFERSIZE12MSGENFONTSTYLEMODIFERITALIC">
    <w:name w:val="MSG_EN_FONT_STYLE_NAME_TEMPLATE_ROLE_NUMBER MSG_EN_FONT_STYLE_NAME_BY_ROLE_TEXT 2 + MSG_EN_FONT_STYLE_MODIFER_SIZE 12;MSG_EN_FONT_STYLE_MODIFER_ITALIC"/>
    <w:basedOn w:val="MSGENFONTSTYLENAMETEMPLATEROLENUMBERMSGENFONTSTYLENAMEBYROLETEXT2"/>
    <w:rsid w:val="009B7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B720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B7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B72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link w:val="21"/>
    <w:locked/>
    <w:rsid w:val="009B72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B7209"/>
    <w:pPr>
      <w:widowControl w:val="0"/>
      <w:shd w:val="clear" w:color="auto" w:fill="FFFFFF"/>
      <w:spacing w:after="0" w:line="274" w:lineRule="exact"/>
      <w:ind w:hanging="680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b">
    <w:name w:val="Основной текст_"/>
    <w:basedOn w:val="a0"/>
    <w:link w:val="3"/>
    <w:locked/>
    <w:rsid w:val="009B720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9B7209"/>
    <w:pPr>
      <w:widowControl w:val="0"/>
      <w:shd w:val="clear" w:color="auto" w:fill="FFFFFF"/>
      <w:spacing w:before="960" w:after="1860" w:line="322" w:lineRule="exact"/>
      <w:ind w:hanging="620"/>
      <w:jc w:val="righ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styleId="ac">
    <w:name w:val="Strong"/>
    <w:basedOn w:val="a0"/>
    <w:uiPriority w:val="22"/>
    <w:qFormat/>
    <w:rsid w:val="009B7209"/>
    <w:rPr>
      <w:b/>
      <w:bCs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link w:val="MSGENFONTSTYLENAMETEMPLATEROLENUMBERMSGENFONTSTYLENAMEBYROLETEXT60"/>
    <w:rsid w:val="00A32ADA"/>
    <w:rPr>
      <w:shd w:val="clear" w:color="auto" w:fill="FFFFFF"/>
    </w:rPr>
  </w:style>
  <w:style w:type="character" w:customStyle="1" w:styleId="MSGENFONTSTYLENAMETEMPLATEROLENUMBERMSGENFONTSTYLENAMEBYROLETEXT6MSGENFONTSTYLEMODIFERSIZE95">
    <w:name w:val="MSG_EN_FONT_STYLE_NAME_TEMPLATE_ROLE_NUMBER MSG_EN_FONT_STYLE_NAME_BY_ROLE_TEXT 6 + MSG_EN_FONT_STYLE_MODIFER_SIZE 9.5"/>
    <w:basedOn w:val="MSGENFONTSTYLENAMETEMPLATEROLENUMBERMSGENFONTSTYLENAMEBYROLETEXT6"/>
    <w:rsid w:val="00A32AD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"/>
    <w:link w:val="MSGENFONTSTYLENAMETEMPLATEROLENUMBERMSGENFONTSTYLENAMEBYROLETEXT6"/>
    <w:rsid w:val="00A32ADA"/>
    <w:pPr>
      <w:widowControl w:val="0"/>
      <w:shd w:val="clear" w:color="auto" w:fill="FFFFFF"/>
      <w:spacing w:before="280" w:after="0" w:line="274" w:lineRule="exact"/>
    </w:pPr>
    <w:rPr>
      <w:rFonts w:eastAsiaTheme="minorHAnsi"/>
      <w:lang w:eastAsia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rsid w:val="00A80418"/>
    <w:rPr>
      <w:sz w:val="28"/>
      <w:szCs w:val="28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rsid w:val="00A80418"/>
    <w:pPr>
      <w:widowControl w:val="0"/>
      <w:shd w:val="clear" w:color="auto" w:fill="FFFFFF"/>
      <w:spacing w:before="1940" w:after="1300" w:line="310" w:lineRule="exact"/>
    </w:pPr>
    <w:rPr>
      <w:rFonts w:eastAsiaTheme="minorHAnsi"/>
      <w:sz w:val="28"/>
      <w:szCs w:val="28"/>
      <w:lang w:eastAsia="en-US"/>
    </w:rPr>
  </w:style>
  <w:style w:type="character" w:customStyle="1" w:styleId="1">
    <w:name w:val="Основной текст1"/>
    <w:basedOn w:val="a0"/>
    <w:rsid w:val="00FB7212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d">
    <w:name w:val="caption"/>
    <w:basedOn w:val="a"/>
    <w:uiPriority w:val="99"/>
    <w:qFormat/>
    <w:rsid w:val="009E05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" TargetMode="External"/><Relationship Id="rId13" Type="http://schemas.openxmlformats.org/officeDocument/2006/relationships/hyperlink" Target="http://www.prospektnauki.ru/" TargetMode="External"/><Relationship Id="rId18" Type="http://schemas.openxmlformats.org/officeDocument/2006/relationships/hyperlink" Target="http://www/vspu.sc.ru/de/matem/matem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ib.dspu.ru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ww.mccm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-n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" TargetMode="External"/><Relationship Id="rId11" Type="http://schemas.openxmlformats.org/officeDocument/2006/relationships/hyperlink" Target="http://www.iprbookshop.ru/" TargetMode="External"/><Relationship Id="rId5" Type="http://schemas.openxmlformats.org/officeDocument/2006/relationships/hyperlink" Target="http://www.e-library.ru" TargetMode="External"/><Relationship Id="rId15" Type="http://schemas.openxmlformats.org/officeDocument/2006/relationships/hyperlink" Target="http://e-teaching.ru" TargetMode="External"/><Relationship Id="rId10" Type="http://schemas.openxmlformats.org/officeDocument/2006/relationships/hyperlink" Target="http://elibrary.ru/" TargetMode="External"/><Relationship Id="rId19" Type="http://schemas.openxmlformats.org/officeDocument/2006/relationships/hyperlink" Target="http://moodu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Relationship Id="rId14" Type="http://schemas.openxmlformats.org/officeDocument/2006/relationships/hyperlink" Target="http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3824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</dc:creator>
  <cp:keywords/>
  <dc:description/>
  <cp:lastModifiedBy>Admin</cp:lastModifiedBy>
  <cp:revision>7</cp:revision>
  <cp:lastPrinted>2022-03-01T09:57:00Z</cp:lastPrinted>
  <dcterms:created xsi:type="dcterms:W3CDTF">2022-02-25T08:17:00Z</dcterms:created>
  <dcterms:modified xsi:type="dcterms:W3CDTF">2022-03-01T09:58:00Z</dcterms:modified>
</cp:coreProperties>
</file>